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54A99E" wp14:paraId="0A85A670" wp14:textId="24DD63C2">
      <w:pPr>
        <w:spacing w:before="0" w:beforeAutospacing="off" w:after="0" w:afterAutospacing="off"/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</w:pPr>
      <w:r w:rsidRPr="7C54A99E" w:rsidR="58524405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>INSERT EDU</w:t>
      </w:r>
    </w:p>
    <w:p xmlns:wp14="http://schemas.microsoft.com/office/word/2010/wordml" w:rsidP="7C54A99E" wp14:paraId="1169230D" wp14:textId="08A3474E">
      <w:pPr>
        <w:spacing w:before="0" w:beforeAutospacing="off" w:after="0" w:afterAutospacing="off"/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</w:pPr>
      <w:r w:rsidRPr="7C54A99E" w:rsidR="743C8F46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 xml:space="preserve">The following program can be completed in about 20 minutes and is designed to be generalized to maximize benefits while keeping exercise </w:t>
      </w:r>
      <w:r w:rsidRPr="7C54A99E" w:rsidR="743C8F46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>selection</w:t>
      </w:r>
      <w:r w:rsidRPr="7C54A99E" w:rsidR="743C8F46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 xml:space="preserve"> as basic as possible. Access to equipment allows for greater flexibility with exercise </w:t>
      </w:r>
      <w:r w:rsidRPr="7C54A99E" w:rsidR="743C8F46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>selection</w:t>
      </w:r>
      <w:r w:rsidRPr="7C54A99E" w:rsidR="743C8F46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 xml:space="preserve">. Rep range, specific exercise variation </w:t>
      </w:r>
      <w:r w:rsidRPr="7C54A99E" w:rsidR="743C8F46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>selection</w:t>
      </w:r>
      <w:r w:rsidRPr="7C54A99E" w:rsidR="743C8F46">
        <w:rPr>
          <w:rFonts w:ascii="Calibri Light" w:hAnsi="Calibri Light" w:eastAsia="Calibri Light" w:cs="Calibri Light"/>
          <w:i w:val="1"/>
          <w:iCs w:val="1"/>
          <w:noProof w:val="0"/>
          <w:sz w:val="22"/>
          <w:szCs w:val="22"/>
          <w:lang w:val="en-US"/>
        </w:rPr>
        <w:t>, level of assistance/resistance is based on current goals, access to equipment, individual needs, etc.</w:t>
      </w:r>
    </w:p>
    <w:p xmlns:wp14="http://schemas.microsoft.com/office/word/2010/wordml" w:rsidP="091332F0" wp14:paraId="1B28132F" wp14:textId="072927A9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xmlns:wp14="http://schemas.microsoft.com/office/word/2010/wordml" w:rsidP="091332F0" wp14:paraId="2D18FA53" wp14:textId="59C27480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091332F0" w:rsidR="743C8F46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091332F0" w:rsidTr="6EC4CA3C" w14:paraId="2FC9D828">
        <w:trPr>
          <w:trHeight w:val="300"/>
        </w:trPr>
        <w:tc>
          <w:tcPr>
            <w:tcW w:w="9360" w:type="dxa"/>
            <w:tcMar/>
          </w:tcPr>
          <w:p w:rsidR="22486974" w:rsidP="091332F0" w:rsidRDefault="22486974" w14:paraId="3D7556CA" w14:textId="215D74C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91332F0" w:rsidR="2248697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5-minute</w:t>
            </w:r>
            <w:r w:rsidRPr="091332F0" w:rsidR="743C8F4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cardio-based warm-up</w:t>
            </w:r>
          </w:p>
        </w:tc>
      </w:tr>
      <w:tr w:rsidR="091332F0" w:rsidTr="6EC4CA3C" w14:paraId="13129B17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24A06A2D" w14:textId="31CD7184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743C8F46" w:rsidP="091332F0" w:rsidRDefault="743C8F46" w14:paraId="6DEB2429" w14:textId="4186E1E9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091332F0" w:rsidR="743C8F46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 xml:space="preserve">4 Rounds x 10-20 reps </w:t>
            </w:r>
          </w:p>
          <w:p w:rsidR="743C8F46" w:rsidP="091332F0" w:rsidRDefault="743C8F46" w14:paraId="60F2C5A3" w14:textId="78B04D5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91332F0" w:rsidR="743C8F4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Sumo Squat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(or single leg squat variation after sumo squat warm-up)</w:t>
            </w:r>
          </w:p>
          <w:p w:rsidR="743C8F46" w:rsidP="091332F0" w:rsidRDefault="743C8F46" w14:paraId="784D23F0" w14:textId="1C508E4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91332F0" w:rsidR="743C8F4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Upper body push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exercise (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e.g.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push-up variation - can 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assist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by putting hands on elevated surface)</w:t>
            </w:r>
          </w:p>
          <w:p w:rsidR="743C8F46" w:rsidP="091332F0" w:rsidRDefault="743C8F46" w14:paraId="3A34485C" w14:textId="0C0529F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91332F0" w:rsidR="743C8F4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Upper body pull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exercise (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e.g.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inverted row with </w:t>
            </w:r>
            <w:hyperlink r:id="Re1c93f5d452c488a">
              <w:r w:rsidRPr="091332F0" w:rsidR="743C8F46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TRX straps</w:t>
              </w:r>
            </w:hyperlink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*)</w:t>
            </w:r>
          </w:p>
          <w:p w:rsidR="743C8F46" w:rsidP="091332F0" w:rsidRDefault="743C8F46" w14:paraId="38BC33E1" w14:textId="2D10B24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91332F0" w:rsidR="743C8F4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Core 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exercise (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e.g.</w:t>
            </w:r>
            <w:r w:rsidRPr="091332F0" w:rsidR="743C8F4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plank with shoulder taps, core twist with band)</w:t>
            </w:r>
          </w:p>
          <w:p w:rsidR="091332F0" w:rsidP="091332F0" w:rsidRDefault="091332F0" w14:paraId="5802736F" w14:textId="0A4F234C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091332F0" w:rsidTr="6EC4CA3C" w14:paraId="48F408E8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0A43852A" w14:textId="01D409C4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743C8F46" w:rsidP="091332F0" w:rsidRDefault="743C8F46" w14:paraId="20FE1245" w14:textId="01168A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6EC4CA3C" w:rsidR="743C8F4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Additional</w:t>
            </w:r>
            <w:r w:rsidRPr="6EC4CA3C" w:rsidR="743C8F4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 exercises </w:t>
            </w:r>
            <w:r w:rsidRPr="6EC4CA3C" w:rsidR="3CD501AE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for your </w:t>
            </w:r>
            <w:r w:rsidRPr="6EC4CA3C" w:rsidR="743C8F4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specific needs:</w:t>
            </w:r>
          </w:p>
          <w:p w:rsidR="6EC4CA3C" w:rsidP="6EC4CA3C" w:rsidRDefault="6EC4CA3C" w14:paraId="0576DDE7" w14:textId="451833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</w:p>
          <w:p w:rsidR="6EC4CA3C" w:rsidP="6EC4CA3C" w:rsidRDefault="6EC4CA3C" w14:paraId="3A1C67EB" w14:textId="505079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</w:p>
          <w:p w:rsidR="6EC4CA3C" w:rsidP="6EC4CA3C" w:rsidRDefault="6EC4CA3C" w14:paraId="7806EF85" w14:textId="0E6732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</w:p>
          <w:p w:rsidR="6EC4CA3C" w:rsidP="6EC4CA3C" w:rsidRDefault="6EC4CA3C" w14:paraId="431A335A" w14:textId="558851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</w:p>
          <w:p w:rsidR="091332F0" w:rsidP="091332F0" w:rsidRDefault="091332F0" w14:paraId="192C0FFA" w14:textId="247219FE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091332F0" w:rsidTr="6EC4CA3C" w14:paraId="10844897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2FFE4B4D" w14:textId="54EF6842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743C8F46" w:rsidP="091332F0" w:rsidRDefault="743C8F46" w14:paraId="5058801A" w14:textId="56A7AFDF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6EC4CA3C" w:rsidR="743C8F4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Stretches</w:t>
            </w:r>
            <w:r w:rsidRPr="6EC4CA3C" w:rsidR="0ADFE9D0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 for your specific needs:</w:t>
            </w:r>
          </w:p>
          <w:p w:rsidR="6EC4CA3C" w:rsidP="6EC4CA3C" w:rsidRDefault="6EC4CA3C" w14:paraId="7782F158" w14:textId="5E981FAC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</w:p>
          <w:p w:rsidR="091332F0" w:rsidP="6EC4CA3C" w:rsidRDefault="091332F0" w14:paraId="4BE5626E" w14:textId="732DF7A0">
            <w:pPr>
              <w:pStyle w:val="ListParagraph"/>
              <w:spacing w:before="0" w:beforeAutospacing="off" w:after="0" w:afterAutospacing="off"/>
              <w:ind w:left="144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091332F0" w:rsidP="6EC4CA3C" w:rsidRDefault="091332F0" w14:paraId="6AB36314" w14:textId="0CDD2D03">
            <w:pPr>
              <w:pStyle w:val="ListParagraph"/>
              <w:spacing w:before="0" w:beforeAutospacing="off" w:after="0" w:afterAutospacing="off"/>
              <w:ind w:left="144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091332F0" w:rsidP="6EC4CA3C" w:rsidRDefault="091332F0" w14:paraId="0A056D96" w14:textId="73EFCD0C">
            <w:pPr>
              <w:pStyle w:val="ListParagraph"/>
              <w:spacing w:before="0" w:beforeAutospacing="off" w:after="0" w:afterAutospacing="off"/>
              <w:ind w:left="144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091332F0" w:rsidP="091332F0" w:rsidRDefault="091332F0" w14:paraId="75E1DE03" w14:textId="1BFBE815">
            <w:pPr>
              <w:pStyle w:val="ListParagraph"/>
              <w:spacing w:before="0" w:beforeAutospacing="off" w:after="0" w:afterAutospacing="off"/>
              <w:ind w:left="144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091332F0" wp14:paraId="64C834DA" wp14:textId="6C40B086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xmlns:wp14="http://schemas.microsoft.com/office/word/2010/wordml" w:rsidP="091332F0" wp14:paraId="1EB0C03E" wp14:textId="669B59DB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  <w:r w:rsidRPr="091332F0" w:rsidR="743C8F46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*</w:t>
      </w:r>
      <w:r w:rsidRPr="091332F0" w:rsidR="7C28B2EF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Requires</w:t>
      </w:r>
      <w:r w:rsidRPr="091332F0" w:rsidR="743C8F46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equipment </w:t>
      </w:r>
      <w:r w:rsidRPr="091332F0" w:rsidR="743C8F46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>purchase</w:t>
      </w:r>
      <w:r w:rsidRPr="091332F0" w:rsidR="743C8F46"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  <w:t xml:space="preserve"> or finding a gym with the equipment</w:t>
      </w:r>
    </w:p>
    <w:p xmlns:wp14="http://schemas.microsoft.com/office/word/2010/wordml" w:rsidP="091332F0" wp14:paraId="3908174D" wp14:textId="34BB86B6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xmlns:wp14="http://schemas.microsoft.com/office/word/2010/wordml" w:rsidP="091332F0" wp14:paraId="6CA86115" wp14:textId="60B35AF4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xmlns:wp14="http://schemas.microsoft.com/office/word/2010/wordml" w:rsidP="091332F0" wp14:paraId="2C078E63" wp14:textId="5F9436E1">
      <w:pPr>
        <w:rPr>
          <w:rFonts w:ascii="Calibri Light" w:hAnsi="Calibri Light" w:eastAsia="Calibri Light" w:cs="Calibri Light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b97249395934401"/>
      <w:footerReference w:type="default" r:id="R360e94c42e724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91332F0" w:rsidTr="091332F0" w14:paraId="3FD76642">
      <w:trPr>
        <w:trHeight w:val="300"/>
      </w:trPr>
      <w:tc>
        <w:tcPr>
          <w:tcW w:w="5895" w:type="dxa"/>
          <w:tcMar/>
        </w:tcPr>
        <w:p w:rsidR="091332F0" w:rsidP="091332F0" w:rsidRDefault="091332F0" w14:paraId="541DC400" w14:textId="309F53E8">
          <w:pPr>
            <w:spacing w:before="0" w:beforeAutospacing="off" w:after="0" w:afterAutospacing="off"/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</w:pP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 xml:space="preserve">Please email 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info@fcapotential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.org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 xml:space="preserve"> for more information</w:t>
          </w:r>
        </w:p>
        <w:p w:rsidR="091332F0" w:rsidP="091332F0" w:rsidRDefault="091332F0" w14:paraId="4D2DB11E" w14:textId="004EFA41">
          <w:pPr>
            <w:spacing w:before="0" w:beforeAutospacing="off" w:after="0" w:afterAutospacing="off"/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</w:pP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 xml:space="preserve">Schedule your next appointment on 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www.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fcapotential.org</w:t>
          </w:r>
        </w:p>
      </w:tc>
      <w:tc>
        <w:tcPr>
          <w:tcW w:w="345" w:type="dxa"/>
          <w:tcMar/>
        </w:tcPr>
        <w:p w:rsidR="091332F0" w:rsidP="091332F0" w:rsidRDefault="091332F0" w14:paraId="6A432EF5" w14:textId="7BB1481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1332F0" w:rsidP="091332F0" w:rsidRDefault="091332F0" w14:paraId="23ACE466" w14:textId="3CA40DEC">
          <w:pPr>
            <w:pStyle w:val="Header"/>
            <w:bidi w:val="0"/>
            <w:ind w:right="-115"/>
            <w:jc w:val="right"/>
          </w:pPr>
        </w:p>
      </w:tc>
    </w:tr>
  </w:tbl>
  <w:p w:rsidR="091332F0" w:rsidP="091332F0" w:rsidRDefault="091332F0" w14:paraId="10D27D68" w14:textId="3CEFEF6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1332F0" w:rsidTr="091332F0" w14:paraId="24D4D0AF">
      <w:trPr>
        <w:trHeight w:val="300"/>
      </w:trPr>
      <w:tc>
        <w:tcPr>
          <w:tcW w:w="3120" w:type="dxa"/>
          <w:tcMar/>
        </w:tcPr>
        <w:p w:rsidR="091332F0" w:rsidP="091332F0" w:rsidRDefault="091332F0" w14:paraId="6E92B2F1" w14:textId="086BDF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91332F0" w:rsidP="091332F0" w:rsidRDefault="091332F0" w14:paraId="7A06FCDD" w14:textId="19378D0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1332F0" w:rsidP="091332F0" w:rsidRDefault="091332F0" w14:paraId="56DDB43B" w14:textId="3E645FDE">
          <w:pPr>
            <w:pStyle w:val="Header"/>
            <w:bidi w:val="0"/>
            <w:ind w:right="-115"/>
            <w:jc w:val="right"/>
          </w:pPr>
          <w:r w:rsidR="091332F0">
            <w:drawing>
              <wp:inline wp14:editId="4E592CAF" wp14:anchorId="7403BD9E">
                <wp:extent cx="1847850" cy="771525"/>
                <wp:effectExtent l="0" t="0" r="0" b="0"/>
                <wp:docPr id="79880800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98808006" name="Picture 79880800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192454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91332F0" w:rsidP="091332F0" w:rsidRDefault="091332F0" w14:paraId="68E65B76" w14:textId="62B7C11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8d59c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c22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ae2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C11836"/>
    <w:rsid w:val="05DE5B98"/>
    <w:rsid w:val="091332F0"/>
    <w:rsid w:val="0ADFE9D0"/>
    <w:rsid w:val="13F68C3F"/>
    <w:rsid w:val="1DF1C295"/>
    <w:rsid w:val="22486974"/>
    <w:rsid w:val="26116E28"/>
    <w:rsid w:val="261BC4C4"/>
    <w:rsid w:val="35A79360"/>
    <w:rsid w:val="38E54A47"/>
    <w:rsid w:val="3CD501AE"/>
    <w:rsid w:val="3E4531A7"/>
    <w:rsid w:val="44C87129"/>
    <w:rsid w:val="4CC11836"/>
    <w:rsid w:val="58524405"/>
    <w:rsid w:val="655A4883"/>
    <w:rsid w:val="65B65A08"/>
    <w:rsid w:val="6B020DF9"/>
    <w:rsid w:val="6EC4CA3C"/>
    <w:rsid w:val="743C8F46"/>
    <w:rsid w:val="744DE376"/>
    <w:rsid w:val="7C28B2EF"/>
    <w:rsid w:val="7C54A99E"/>
    <w:rsid w:val="7FC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6AEE"/>
  <w15:chartTrackingRefBased/>
  <w15:docId w15:val="{67F73827-B239-4B9D-8683-864B60F0AB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91332F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91332F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91332F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091332F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trxtraining.com/?srsltid=AfmBOoo13gkhm5zWbTIrL-_EXWg882gf47yHquicrmzuWrbfZ_ypc39x" TargetMode="External" Id="Re1c93f5d452c488a" /><Relationship Type="http://schemas.openxmlformats.org/officeDocument/2006/relationships/header" Target="header.xml" Id="Rbb97249395934401" /><Relationship Type="http://schemas.openxmlformats.org/officeDocument/2006/relationships/footer" Target="footer.xml" Id="R360e94c42e724248" /><Relationship Type="http://schemas.openxmlformats.org/officeDocument/2006/relationships/numbering" Target="numbering.xml" Id="R2439e2b15141455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9192454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2026-01-08T17:24:16.8492438Z</dcterms:created>
  <dcterms:modified xsi:type="dcterms:W3CDTF">2026-02-19T18:27:23.4332746Z</dcterms:modified>
  <dc:creator>Keila Strick</dc:creator>
  <lastModifiedBy>Keila Strick</lastModifiedBy>
</coreProperties>
</file>