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812A0" w14:textId="624BB683" w:rsidR="00A30462" w:rsidRDefault="347893F2" w:rsidP="0AD288CA">
      <w:pPr>
        <w:widowControl w:val="0"/>
        <w:spacing w:after="300" w:line="276" w:lineRule="auto"/>
        <w:contextualSpacing/>
        <w:rPr>
          <w:rFonts w:ascii="Times New Roman" w:eastAsia="Times New Roman" w:hAnsi="Times New Roman" w:cs="Times New Roman"/>
        </w:rPr>
      </w:pPr>
      <w:r w:rsidRPr="0AD288CA">
        <w:rPr>
          <w:rFonts w:ascii="Times New Roman" w:eastAsia="Times New Roman" w:hAnsi="Times New Roman" w:cs="Times New Roman"/>
        </w:rPr>
        <w:t>Are you a UVA student looking to enhance your health and well-being during your time at the University of Virginia? Look no further than The Fried Center for the Advancement of Potential (</w:t>
      </w:r>
      <w:r w:rsidR="1CA27B55" w:rsidRPr="0AD288CA">
        <w:rPr>
          <w:rFonts w:ascii="Times New Roman" w:eastAsia="Times New Roman" w:hAnsi="Times New Roman" w:cs="Times New Roman"/>
        </w:rPr>
        <w:t>FCAP</w:t>
      </w:r>
      <w:r w:rsidRPr="0AD288CA">
        <w:rPr>
          <w:rFonts w:ascii="Times New Roman" w:eastAsia="Times New Roman" w:hAnsi="Times New Roman" w:cs="Times New Roman"/>
        </w:rPr>
        <w:t>) at Student Health and Wellness!</w:t>
      </w:r>
    </w:p>
    <w:p w14:paraId="7626C576" w14:textId="31711AA9" w:rsidR="00A30462" w:rsidRDefault="00A30462" w:rsidP="0AD288CA">
      <w:pPr>
        <w:widowControl w:val="0"/>
        <w:spacing w:before="300" w:after="300" w:line="276" w:lineRule="auto"/>
        <w:contextualSpacing/>
        <w:rPr>
          <w:rFonts w:ascii="Times New Roman" w:eastAsia="Times New Roman" w:hAnsi="Times New Roman" w:cs="Times New Roman"/>
        </w:rPr>
      </w:pPr>
    </w:p>
    <w:p w14:paraId="1940AE0C" w14:textId="72F7EA6B" w:rsidR="00A30462" w:rsidRDefault="347893F2" w:rsidP="0AD288CA">
      <w:pPr>
        <w:widowControl w:val="0"/>
        <w:spacing w:before="300" w:after="300" w:line="276" w:lineRule="auto"/>
        <w:contextualSpacing/>
        <w:rPr>
          <w:rFonts w:ascii="Times New Roman" w:eastAsia="Times New Roman" w:hAnsi="Times New Roman" w:cs="Times New Roman"/>
        </w:rPr>
      </w:pPr>
      <w:r w:rsidRPr="0AD288CA">
        <w:rPr>
          <w:rFonts w:ascii="Times New Roman" w:eastAsia="Times New Roman" w:hAnsi="Times New Roman" w:cs="Times New Roman"/>
          <w:b/>
          <w:bCs/>
        </w:rPr>
        <w:t xml:space="preserve">What We Offer: </w:t>
      </w:r>
      <w:r w:rsidR="05DB5847" w:rsidRPr="0AD288CA">
        <w:rPr>
          <w:rFonts w:ascii="Times New Roman" w:eastAsia="Times New Roman" w:hAnsi="Times New Roman" w:cs="Times New Roman"/>
        </w:rPr>
        <w:t>FCAP</w:t>
      </w:r>
      <w:r w:rsidRPr="0AD288CA">
        <w:rPr>
          <w:rFonts w:ascii="Times New Roman" w:eastAsia="Times New Roman" w:hAnsi="Times New Roman" w:cs="Times New Roman"/>
        </w:rPr>
        <w:t xml:space="preserve"> offers personalized ONE ON ONE FUNCTIONAL EXERCISE SESSIONS tailored just for you! These sessions are only $30 per 1-hour session. You'll be guided by trained student fitness staff and supervised by licensed physical therapists and certified strength and conditioning specialists. </w:t>
      </w:r>
      <w:r w:rsidR="1B090BDB" w:rsidRPr="0AD288CA">
        <w:rPr>
          <w:rFonts w:ascii="Times New Roman" w:eastAsia="Times New Roman" w:hAnsi="Times New Roman" w:cs="Times New Roman"/>
        </w:rPr>
        <w:t>O</w:t>
      </w:r>
      <w:r w:rsidRPr="0AD288CA">
        <w:rPr>
          <w:rFonts w:ascii="Times New Roman" w:eastAsia="Times New Roman" w:hAnsi="Times New Roman" w:cs="Times New Roman"/>
        </w:rPr>
        <w:t>ur 3,000 sq ft gym is equipped with cutting-edge functional exercise equipment, cardio machines, and a 50-foot suspension track on turf!</w:t>
      </w:r>
    </w:p>
    <w:p w14:paraId="4B08D666" w14:textId="59643FE8" w:rsidR="00A30462" w:rsidRDefault="00A30462" w:rsidP="0AD288CA">
      <w:pPr>
        <w:widowControl w:val="0"/>
        <w:spacing w:before="300" w:after="300" w:line="276" w:lineRule="auto"/>
        <w:contextualSpacing/>
        <w:rPr>
          <w:rFonts w:ascii="Times New Roman" w:eastAsia="Times New Roman" w:hAnsi="Times New Roman" w:cs="Times New Roman"/>
          <w:b/>
          <w:bCs/>
        </w:rPr>
      </w:pPr>
    </w:p>
    <w:p w14:paraId="340C669C" w14:textId="07A905FB" w:rsidR="00A30462" w:rsidRDefault="6EFD3ECE" w:rsidP="0AD288CA">
      <w:pPr>
        <w:widowControl w:val="0"/>
        <w:spacing w:before="300" w:after="300" w:line="276" w:lineRule="auto"/>
        <w:contextualSpacing/>
        <w:rPr>
          <w:rFonts w:ascii="Times New Roman" w:eastAsia="Times New Roman" w:hAnsi="Times New Roman" w:cs="Times New Roman"/>
          <w:b/>
          <w:bCs/>
        </w:rPr>
      </w:pPr>
      <w:r w:rsidRPr="0AD288CA">
        <w:rPr>
          <w:rFonts w:ascii="Times New Roman" w:eastAsia="Times New Roman" w:hAnsi="Times New Roman" w:cs="Times New Roman"/>
          <w:b/>
          <w:bCs/>
        </w:rPr>
        <w:t>Who is F</w:t>
      </w:r>
      <w:r w:rsidR="48661CC7" w:rsidRPr="0AD288CA">
        <w:rPr>
          <w:rFonts w:ascii="Times New Roman" w:eastAsia="Times New Roman" w:hAnsi="Times New Roman" w:cs="Times New Roman"/>
          <w:b/>
          <w:bCs/>
        </w:rPr>
        <w:t>unctional Exercise</w:t>
      </w:r>
      <w:r w:rsidRPr="0AD288CA">
        <w:rPr>
          <w:rFonts w:ascii="Times New Roman" w:eastAsia="Times New Roman" w:hAnsi="Times New Roman" w:cs="Times New Roman"/>
          <w:b/>
          <w:bCs/>
        </w:rPr>
        <w:t xml:space="preserve"> For? </w:t>
      </w:r>
    </w:p>
    <w:p w14:paraId="5DCF198D" w14:textId="5B204995" w:rsidR="00A30462" w:rsidRDefault="6EFD3ECE" w:rsidP="0AD288CA">
      <w:pPr>
        <w:widowControl w:val="0"/>
        <w:spacing w:before="300" w:after="300" w:line="276" w:lineRule="auto"/>
        <w:contextualSpacing/>
        <w:rPr>
          <w:rFonts w:ascii="Times New Roman" w:eastAsia="Times New Roman" w:hAnsi="Times New Roman" w:cs="Times New Roman"/>
        </w:rPr>
      </w:pPr>
      <w:r w:rsidRPr="0AD288CA">
        <w:rPr>
          <w:rFonts w:ascii="Times New Roman" w:eastAsia="Times New Roman" w:hAnsi="Times New Roman" w:cs="Times New Roman"/>
        </w:rPr>
        <w:t xml:space="preserve">FCAP is here for </w:t>
      </w:r>
      <w:r w:rsidR="16387585" w:rsidRPr="0AD288CA">
        <w:rPr>
          <w:rFonts w:ascii="Times New Roman" w:eastAsia="Times New Roman" w:hAnsi="Times New Roman" w:cs="Times New Roman"/>
        </w:rPr>
        <w:t>you</w:t>
      </w:r>
      <w:r w:rsidRPr="0AD288CA">
        <w:rPr>
          <w:rFonts w:ascii="Times New Roman" w:eastAsia="Times New Roman" w:hAnsi="Times New Roman" w:cs="Times New Roman"/>
        </w:rPr>
        <w:t>! If you find yourself in any of the following situations, we're here to help you optimize your health and well-being:</w:t>
      </w:r>
    </w:p>
    <w:p w14:paraId="20E14516" w14:textId="25934487" w:rsidR="00A30462" w:rsidRDefault="6EFD3ECE" w:rsidP="0AD288CA">
      <w:pPr>
        <w:pStyle w:val="ListParagraph"/>
        <w:widowControl w:val="0"/>
        <w:numPr>
          <w:ilvl w:val="0"/>
          <w:numId w:val="1"/>
        </w:numPr>
        <w:spacing w:before="300" w:after="300" w:line="276" w:lineRule="auto"/>
        <w:rPr>
          <w:rFonts w:ascii="Times New Roman" w:eastAsia="Times New Roman" w:hAnsi="Times New Roman" w:cs="Times New Roman"/>
        </w:rPr>
      </w:pPr>
      <w:r w:rsidRPr="0AD288CA">
        <w:rPr>
          <w:rFonts w:ascii="Times New Roman" w:eastAsia="Times New Roman" w:hAnsi="Times New Roman" w:cs="Times New Roman"/>
          <w:b/>
          <w:bCs/>
        </w:rPr>
        <w:t>Mental Health Support:</w:t>
      </w:r>
      <w:r w:rsidRPr="0AD288CA">
        <w:rPr>
          <w:rFonts w:ascii="Times New Roman" w:eastAsia="Times New Roman" w:hAnsi="Times New Roman" w:cs="Times New Roman"/>
        </w:rPr>
        <w:t xml:space="preserve"> Exercise can be a powerful tool to improve your mental health and reduce stress. FCAP provides a safe and supportive environment for those seeking to enhance their emotional well-being.</w:t>
      </w:r>
    </w:p>
    <w:p w14:paraId="113239FD" w14:textId="046EB99A" w:rsidR="00A30462" w:rsidRDefault="6EFD3ECE" w:rsidP="0AD288CA">
      <w:pPr>
        <w:pStyle w:val="ListParagraph"/>
        <w:widowControl w:val="0"/>
        <w:numPr>
          <w:ilvl w:val="0"/>
          <w:numId w:val="1"/>
        </w:numPr>
        <w:spacing w:before="300" w:after="300" w:line="276" w:lineRule="auto"/>
        <w:rPr>
          <w:rFonts w:ascii="Times New Roman" w:eastAsia="Times New Roman" w:hAnsi="Times New Roman" w:cs="Times New Roman"/>
        </w:rPr>
      </w:pPr>
      <w:r w:rsidRPr="0AD288CA">
        <w:rPr>
          <w:rFonts w:ascii="Times New Roman" w:eastAsia="Times New Roman" w:hAnsi="Times New Roman" w:cs="Times New Roman"/>
          <w:b/>
          <w:bCs/>
        </w:rPr>
        <w:t>Injury Prevention &amp; Prehab:</w:t>
      </w:r>
      <w:r w:rsidRPr="0AD288CA">
        <w:rPr>
          <w:rFonts w:ascii="Times New Roman" w:eastAsia="Times New Roman" w:hAnsi="Times New Roman" w:cs="Times New Roman"/>
        </w:rPr>
        <w:t xml:space="preserve"> </w:t>
      </w:r>
      <w:r w:rsidR="0312EB73" w:rsidRPr="0AD288CA">
        <w:rPr>
          <w:rFonts w:ascii="Times New Roman" w:eastAsia="Times New Roman" w:hAnsi="Times New Roman" w:cs="Times New Roman"/>
        </w:rPr>
        <w:t>Whether you</w:t>
      </w:r>
      <w:r w:rsidRPr="0AD288CA">
        <w:rPr>
          <w:rFonts w:ascii="Times New Roman" w:eastAsia="Times New Roman" w:hAnsi="Times New Roman" w:cs="Times New Roman"/>
        </w:rPr>
        <w:t xml:space="preserve"> </w:t>
      </w:r>
      <w:r w:rsidR="23C078DA" w:rsidRPr="0AD288CA">
        <w:rPr>
          <w:rFonts w:ascii="Times New Roman" w:eastAsia="Times New Roman" w:hAnsi="Times New Roman" w:cs="Times New Roman"/>
        </w:rPr>
        <w:t xml:space="preserve">are an active individual who </w:t>
      </w:r>
      <w:r w:rsidRPr="0AD288CA">
        <w:rPr>
          <w:rFonts w:ascii="Times New Roman" w:eastAsia="Times New Roman" w:hAnsi="Times New Roman" w:cs="Times New Roman"/>
        </w:rPr>
        <w:t>want</w:t>
      </w:r>
      <w:r w:rsidR="2BCE038F" w:rsidRPr="0AD288CA">
        <w:rPr>
          <w:rFonts w:ascii="Times New Roman" w:eastAsia="Times New Roman" w:hAnsi="Times New Roman" w:cs="Times New Roman"/>
        </w:rPr>
        <w:t>s</w:t>
      </w:r>
      <w:r w:rsidRPr="0AD288CA">
        <w:rPr>
          <w:rFonts w:ascii="Times New Roman" w:eastAsia="Times New Roman" w:hAnsi="Times New Roman" w:cs="Times New Roman"/>
        </w:rPr>
        <w:t xml:space="preserve"> to prevent injuries before they happen</w:t>
      </w:r>
      <w:r w:rsidR="2D931BB0" w:rsidRPr="0AD288CA">
        <w:rPr>
          <w:rFonts w:ascii="Times New Roman" w:eastAsia="Times New Roman" w:hAnsi="Times New Roman" w:cs="Times New Roman"/>
        </w:rPr>
        <w:t>,</w:t>
      </w:r>
      <w:r w:rsidRPr="0AD288CA">
        <w:rPr>
          <w:rFonts w:ascii="Times New Roman" w:eastAsia="Times New Roman" w:hAnsi="Times New Roman" w:cs="Times New Roman"/>
        </w:rPr>
        <w:t xml:space="preserve"> or </w:t>
      </w:r>
      <w:r w:rsidR="52113B87" w:rsidRPr="0AD288CA">
        <w:rPr>
          <w:rFonts w:ascii="Times New Roman" w:eastAsia="Times New Roman" w:hAnsi="Times New Roman" w:cs="Times New Roman"/>
        </w:rPr>
        <w:t>someone who is considering their functional longevity</w:t>
      </w:r>
      <w:r w:rsidRPr="0AD288CA">
        <w:rPr>
          <w:rFonts w:ascii="Times New Roman" w:eastAsia="Times New Roman" w:hAnsi="Times New Roman" w:cs="Times New Roman"/>
        </w:rPr>
        <w:t>, our tailored exercise programs can help you stay injury-free and resilient.</w:t>
      </w:r>
    </w:p>
    <w:p w14:paraId="0E2EBC85" w14:textId="388774C2" w:rsidR="00A30462" w:rsidRDefault="6EFD3ECE" w:rsidP="0AD288CA">
      <w:pPr>
        <w:pStyle w:val="ListParagraph"/>
        <w:widowControl w:val="0"/>
        <w:numPr>
          <w:ilvl w:val="0"/>
          <w:numId w:val="1"/>
        </w:numPr>
        <w:spacing w:before="300" w:after="300" w:line="276" w:lineRule="auto"/>
        <w:rPr>
          <w:rFonts w:ascii="Times New Roman" w:eastAsia="Times New Roman" w:hAnsi="Times New Roman" w:cs="Times New Roman"/>
        </w:rPr>
      </w:pPr>
      <w:r w:rsidRPr="0AD288CA">
        <w:rPr>
          <w:rFonts w:ascii="Times New Roman" w:eastAsia="Times New Roman" w:hAnsi="Times New Roman" w:cs="Times New Roman"/>
          <w:b/>
          <w:bCs/>
        </w:rPr>
        <w:t>Long-Term Injury Management:</w:t>
      </w:r>
      <w:r w:rsidRPr="0AD288CA">
        <w:rPr>
          <w:rFonts w:ascii="Times New Roman" w:eastAsia="Times New Roman" w:hAnsi="Times New Roman" w:cs="Times New Roman"/>
        </w:rPr>
        <w:t xml:space="preserve"> If you're dealing with a long-term injury, our experienced team can work with you to develop exercise strategies that support your recovery and overall health.</w:t>
      </w:r>
    </w:p>
    <w:p w14:paraId="2BCEF9C3" w14:textId="56414910" w:rsidR="00A30462" w:rsidRDefault="6EFD3ECE" w:rsidP="0AD288CA">
      <w:pPr>
        <w:pStyle w:val="ListParagraph"/>
        <w:widowControl w:val="0"/>
        <w:numPr>
          <w:ilvl w:val="0"/>
          <w:numId w:val="1"/>
        </w:numPr>
        <w:spacing w:before="300" w:after="300" w:line="276" w:lineRule="auto"/>
        <w:rPr>
          <w:rFonts w:ascii="Times New Roman" w:eastAsia="Times New Roman" w:hAnsi="Times New Roman" w:cs="Times New Roman"/>
        </w:rPr>
      </w:pPr>
      <w:r w:rsidRPr="0AD288CA">
        <w:rPr>
          <w:rFonts w:ascii="Times New Roman" w:eastAsia="Times New Roman" w:hAnsi="Times New Roman" w:cs="Times New Roman"/>
          <w:b/>
          <w:bCs/>
        </w:rPr>
        <w:t>Healthy Lifestyle Improvement:</w:t>
      </w:r>
      <w:r w:rsidRPr="0AD288CA">
        <w:rPr>
          <w:rFonts w:ascii="Times New Roman" w:eastAsia="Times New Roman" w:hAnsi="Times New Roman" w:cs="Times New Roman"/>
        </w:rPr>
        <w:t xml:space="preserve"> Whether you're looking to get fit, build strength, or just adopt a healthier lifestyle, FCAP is your partner in achieving your health-related goals.</w:t>
      </w:r>
    </w:p>
    <w:p w14:paraId="335951B1" w14:textId="4FB1F561" w:rsidR="00A30462" w:rsidRDefault="10561143" w:rsidP="0AD288CA">
      <w:pPr>
        <w:widowControl w:val="0"/>
        <w:spacing w:after="0" w:line="276" w:lineRule="auto"/>
        <w:contextualSpacing/>
        <w:rPr>
          <w:rFonts w:ascii="Times New Roman" w:eastAsia="Times New Roman" w:hAnsi="Times New Roman" w:cs="Times New Roman"/>
        </w:rPr>
      </w:pPr>
      <w:r w:rsidRPr="001B2366">
        <w:rPr>
          <w:rFonts w:ascii="Times New Roman" w:eastAsia="Times New Roman" w:hAnsi="Times New Roman" w:cs="Times New Roman"/>
          <w:b/>
          <w:bCs/>
          <w:highlight w:val="yellow"/>
        </w:rPr>
        <w:t>How to Get Started:</w:t>
      </w:r>
      <w:r w:rsidRPr="001B2366">
        <w:rPr>
          <w:rFonts w:ascii="Times New Roman" w:eastAsia="Times New Roman" w:hAnsi="Times New Roman" w:cs="Times New Roman"/>
          <w:highlight w:val="yellow"/>
        </w:rPr>
        <w:t xml:space="preserve"> Schedule your appointment on </w:t>
      </w:r>
      <w:proofErr w:type="spellStart"/>
      <w:r w:rsidRPr="001B2366">
        <w:rPr>
          <w:rFonts w:ascii="Times New Roman" w:eastAsia="Times New Roman" w:hAnsi="Times New Roman" w:cs="Times New Roman"/>
          <w:highlight w:val="yellow"/>
        </w:rPr>
        <w:t>HealthyHoos</w:t>
      </w:r>
      <w:proofErr w:type="spellEnd"/>
      <w:r w:rsidRPr="001B2366">
        <w:rPr>
          <w:rFonts w:ascii="Times New Roman" w:eastAsia="Times New Roman" w:hAnsi="Times New Roman" w:cs="Times New Roman"/>
          <w:highlight w:val="yellow"/>
        </w:rPr>
        <w:t xml:space="preserve"> (Functional Exercise at Fried Center). Don't worry, you can schedule directly if you're not seeing a SHW provider.</w:t>
      </w:r>
    </w:p>
    <w:p w14:paraId="0FDDC7E8" w14:textId="148729AF" w:rsidR="00A30462" w:rsidRDefault="00A30462" w:rsidP="0AD288CA">
      <w:pPr>
        <w:widowControl w:val="0"/>
        <w:spacing w:before="300" w:after="300" w:line="276" w:lineRule="auto"/>
        <w:contextualSpacing/>
        <w:rPr>
          <w:rFonts w:ascii="Times New Roman" w:eastAsia="Times New Roman" w:hAnsi="Times New Roman" w:cs="Times New Roman"/>
        </w:rPr>
      </w:pPr>
    </w:p>
    <w:p w14:paraId="523EC3AB" w14:textId="1EF8341E" w:rsidR="00A30462" w:rsidRDefault="10561143" w:rsidP="0AD288CA">
      <w:pPr>
        <w:widowControl w:val="0"/>
        <w:spacing w:before="300" w:after="300" w:line="276" w:lineRule="auto"/>
        <w:contextualSpacing/>
        <w:rPr>
          <w:rFonts w:ascii="Times New Roman" w:eastAsia="Times New Roman" w:hAnsi="Times New Roman" w:cs="Times New Roman"/>
        </w:rPr>
      </w:pPr>
      <w:r w:rsidRPr="0AD288CA">
        <w:rPr>
          <w:rFonts w:ascii="Times New Roman" w:eastAsia="Times New Roman" w:hAnsi="Times New Roman" w:cs="Times New Roman"/>
          <w:b/>
          <w:bCs/>
        </w:rPr>
        <w:t xml:space="preserve">What to Expect: </w:t>
      </w:r>
      <w:r w:rsidRPr="0AD288CA">
        <w:rPr>
          <w:rFonts w:ascii="Times New Roman" w:eastAsia="Times New Roman" w:hAnsi="Times New Roman" w:cs="Times New Roman"/>
        </w:rPr>
        <w:t>When you arrive at The Fried Center, check in at our reception desk. Wear athletic or comfortable clothing for your exercise sessions. All the equipment you need is provided, so just bring yourself and a water bottle. Your first visit will include a thorough evaluation and a discussion about your goals. Follow-up appointments will consist of personalized full-body workout programs.</w:t>
      </w:r>
    </w:p>
    <w:p w14:paraId="52068364" w14:textId="7E9AFD7B" w:rsidR="00A30462" w:rsidRDefault="00A30462" w:rsidP="0AD288CA">
      <w:pPr>
        <w:widowControl w:val="0"/>
        <w:spacing w:before="300" w:after="300" w:line="276" w:lineRule="auto"/>
        <w:contextualSpacing/>
        <w:rPr>
          <w:rFonts w:ascii="Times New Roman" w:eastAsia="Times New Roman" w:hAnsi="Times New Roman" w:cs="Times New Roman"/>
        </w:rPr>
      </w:pPr>
    </w:p>
    <w:p w14:paraId="057E1657" w14:textId="43D20A53" w:rsidR="00A30462" w:rsidRDefault="10561143" w:rsidP="0AD288CA">
      <w:pPr>
        <w:widowControl w:val="0"/>
        <w:spacing w:before="300" w:after="300" w:line="276" w:lineRule="auto"/>
        <w:contextualSpacing/>
        <w:rPr>
          <w:rFonts w:ascii="Times New Roman" w:eastAsia="Times New Roman" w:hAnsi="Times New Roman" w:cs="Times New Roman"/>
        </w:rPr>
      </w:pPr>
      <w:r w:rsidRPr="00805B9A">
        <w:rPr>
          <w:rFonts w:ascii="Times New Roman" w:eastAsia="Times New Roman" w:hAnsi="Times New Roman" w:cs="Times New Roman"/>
          <w:highlight w:val="yellow"/>
        </w:rPr>
        <w:t xml:space="preserve">Questions? Contact us at </w:t>
      </w:r>
      <w:hyperlink r:id="rId5">
        <w:r w:rsidRPr="00805B9A">
          <w:rPr>
            <w:rStyle w:val="Hyperlink"/>
            <w:rFonts w:ascii="Times New Roman" w:eastAsia="Times New Roman" w:hAnsi="Times New Roman" w:cs="Times New Roman"/>
            <w:color w:val="auto"/>
            <w:highlight w:val="yellow"/>
          </w:rPr>
          <w:t>info@fcapotential.org</w:t>
        </w:r>
      </w:hyperlink>
      <w:r w:rsidRPr="00805B9A">
        <w:rPr>
          <w:rFonts w:ascii="Times New Roman" w:eastAsia="Times New Roman" w:hAnsi="Times New Roman" w:cs="Times New Roman"/>
          <w:highlight w:val="yellow"/>
        </w:rPr>
        <w:t xml:space="preserve"> (or </w:t>
      </w:r>
      <w:hyperlink r:id="rId6">
        <w:r w:rsidRPr="00805B9A">
          <w:rPr>
            <w:rStyle w:val="Hyperlink"/>
            <w:rFonts w:ascii="Times New Roman" w:eastAsia="Times New Roman" w:hAnsi="Times New Roman" w:cs="Times New Roman"/>
            <w:highlight w:val="yellow"/>
          </w:rPr>
          <w:t>kks6mz@virginia.edu</w:t>
        </w:r>
      </w:hyperlink>
      <w:r w:rsidRPr="00805B9A">
        <w:rPr>
          <w:rFonts w:ascii="Times New Roman" w:eastAsia="Times New Roman" w:hAnsi="Times New Roman" w:cs="Times New Roman"/>
          <w:highlight w:val="yellow"/>
        </w:rPr>
        <w:t>).</w:t>
      </w:r>
    </w:p>
    <w:p w14:paraId="59969A93" w14:textId="01B83ABF" w:rsidR="00A30462" w:rsidRDefault="00A30462" w:rsidP="0AD288CA">
      <w:pPr>
        <w:widowControl w:val="0"/>
        <w:spacing w:before="300" w:after="300" w:line="276" w:lineRule="auto"/>
        <w:contextualSpacing/>
        <w:rPr>
          <w:rFonts w:ascii="Times New Roman" w:eastAsia="Times New Roman" w:hAnsi="Times New Roman" w:cs="Times New Roman"/>
        </w:rPr>
      </w:pPr>
    </w:p>
    <w:p w14:paraId="0A1048FB" w14:textId="73DF9733" w:rsidR="00A30462" w:rsidRDefault="19E8D64C" w:rsidP="0AD288CA">
      <w:pPr>
        <w:widowControl w:val="0"/>
        <w:spacing w:before="300" w:after="300" w:line="276" w:lineRule="auto"/>
        <w:contextualSpacing/>
        <w:rPr>
          <w:rFonts w:ascii="Times New Roman" w:eastAsia="Times New Roman" w:hAnsi="Times New Roman" w:cs="Times New Roman"/>
          <w:i/>
          <w:iCs/>
        </w:rPr>
      </w:pPr>
      <w:r w:rsidRPr="0AD288CA">
        <w:rPr>
          <w:rFonts w:ascii="Times New Roman" w:eastAsia="Times New Roman" w:hAnsi="Times New Roman" w:cs="Times New Roman"/>
          <w:i/>
          <w:iCs/>
        </w:rPr>
        <w:t>Please note that our services are not covered by insurance.</w:t>
      </w:r>
    </w:p>
    <w:p w14:paraId="09E16DE3" w14:textId="0FC0AEA6" w:rsidR="00A30462" w:rsidRDefault="00A30462" w:rsidP="0AD288CA">
      <w:pPr>
        <w:widowControl w:val="0"/>
        <w:spacing w:before="300" w:after="0" w:line="276" w:lineRule="auto"/>
        <w:contextualSpacing/>
        <w:rPr>
          <w:rFonts w:ascii="Times New Roman" w:eastAsia="Times New Roman" w:hAnsi="Times New Roman" w:cs="Times New Roman"/>
        </w:rPr>
      </w:pPr>
    </w:p>
    <w:p w14:paraId="38C0945F" w14:textId="7BA91290" w:rsidR="00A30462" w:rsidRDefault="1E540DA0" w:rsidP="0AD288CA">
      <w:pPr>
        <w:widowControl w:val="0"/>
        <w:spacing w:before="300" w:after="0" w:line="276" w:lineRule="auto"/>
        <w:contextualSpacing/>
        <w:rPr>
          <w:rFonts w:ascii="Times New Roman" w:eastAsia="Times New Roman" w:hAnsi="Times New Roman" w:cs="Times New Roman"/>
        </w:rPr>
      </w:pPr>
      <w:r w:rsidRPr="0AD288CA">
        <w:rPr>
          <w:rFonts w:ascii="Times New Roman" w:eastAsia="Times New Roman" w:hAnsi="Times New Roman" w:cs="Times New Roman"/>
        </w:rPr>
        <w:lastRenderedPageBreak/>
        <w:t>Our Services Include:</w:t>
      </w:r>
    </w:p>
    <w:p w14:paraId="4C5F9ABF" w14:textId="1892539A" w:rsidR="00A30462" w:rsidRDefault="1E540DA0" w:rsidP="0AD288CA">
      <w:pPr>
        <w:pStyle w:val="ListParagraph"/>
        <w:widowControl w:val="0"/>
        <w:numPr>
          <w:ilvl w:val="0"/>
          <w:numId w:val="2"/>
        </w:numPr>
        <w:spacing w:after="0" w:line="276" w:lineRule="auto"/>
        <w:rPr>
          <w:rFonts w:ascii="Times New Roman" w:eastAsia="Times New Roman" w:hAnsi="Times New Roman" w:cs="Times New Roman"/>
        </w:rPr>
      </w:pPr>
      <w:r w:rsidRPr="0AD288CA">
        <w:rPr>
          <w:rFonts w:ascii="Times New Roman" w:eastAsia="Times New Roman" w:hAnsi="Times New Roman" w:cs="Times New Roman"/>
        </w:rPr>
        <w:t>Structural, bio-mechanical, and movement evaluation</w:t>
      </w:r>
    </w:p>
    <w:p w14:paraId="4EA63067" w14:textId="71819DA4" w:rsidR="00A30462" w:rsidRDefault="1E540DA0" w:rsidP="0AD288CA">
      <w:pPr>
        <w:pStyle w:val="ListParagraph"/>
        <w:widowControl w:val="0"/>
        <w:numPr>
          <w:ilvl w:val="0"/>
          <w:numId w:val="2"/>
        </w:numPr>
        <w:spacing w:after="0" w:line="276" w:lineRule="auto"/>
        <w:rPr>
          <w:rFonts w:ascii="Times New Roman" w:eastAsia="Times New Roman" w:hAnsi="Times New Roman" w:cs="Times New Roman"/>
        </w:rPr>
      </w:pPr>
      <w:r w:rsidRPr="0AD288CA">
        <w:rPr>
          <w:rFonts w:ascii="Times New Roman" w:eastAsia="Times New Roman" w:hAnsi="Times New Roman" w:cs="Times New Roman"/>
        </w:rPr>
        <w:t>Baseline functional fitness testing</w:t>
      </w:r>
    </w:p>
    <w:p w14:paraId="411C78D0" w14:textId="05EEA74B" w:rsidR="00A30462" w:rsidRDefault="1E540DA0" w:rsidP="0AD288CA">
      <w:pPr>
        <w:pStyle w:val="ListParagraph"/>
        <w:widowControl w:val="0"/>
        <w:numPr>
          <w:ilvl w:val="0"/>
          <w:numId w:val="2"/>
        </w:numPr>
        <w:spacing w:after="0" w:line="276" w:lineRule="auto"/>
        <w:rPr>
          <w:rFonts w:ascii="Times New Roman" w:eastAsia="Times New Roman" w:hAnsi="Times New Roman" w:cs="Times New Roman"/>
        </w:rPr>
      </w:pPr>
      <w:r w:rsidRPr="0AD288CA">
        <w:rPr>
          <w:rFonts w:ascii="Times New Roman" w:eastAsia="Times New Roman" w:hAnsi="Times New Roman" w:cs="Times New Roman"/>
        </w:rPr>
        <w:t>Education around exercise</w:t>
      </w:r>
    </w:p>
    <w:p w14:paraId="6151FD5E" w14:textId="394BA756" w:rsidR="00A30462" w:rsidRDefault="1E540DA0" w:rsidP="0AD288CA">
      <w:pPr>
        <w:pStyle w:val="ListParagraph"/>
        <w:widowControl w:val="0"/>
        <w:numPr>
          <w:ilvl w:val="0"/>
          <w:numId w:val="2"/>
        </w:numPr>
        <w:spacing w:after="0" w:line="276" w:lineRule="auto"/>
        <w:rPr>
          <w:rFonts w:ascii="Times New Roman" w:eastAsia="Times New Roman" w:hAnsi="Times New Roman" w:cs="Times New Roman"/>
        </w:rPr>
      </w:pPr>
      <w:r w:rsidRPr="0AD288CA">
        <w:rPr>
          <w:rFonts w:ascii="Times New Roman" w:eastAsia="Times New Roman" w:hAnsi="Times New Roman" w:cs="Times New Roman"/>
        </w:rPr>
        <w:t xml:space="preserve">Custom exercise programs designed to meet your </w:t>
      </w:r>
      <w:proofErr w:type="gramStart"/>
      <w:r w:rsidRPr="0AD288CA">
        <w:rPr>
          <w:rFonts w:ascii="Times New Roman" w:eastAsia="Times New Roman" w:hAnsi="Times New Roman" w:cs="Times New Roman"/>
        </w:rPr>
        <w:t>needs</w:t>
      </w:r>
      <w:proofErr w:type="gramEnd"/>
    </w:p>
    <w:p w14:paraId="0CE5DCE9" w14:textId="7C4F76B6" w:rsidR="00A30462" w:rsidRDefault="1E540DA0" w:rsidP="0AD288CA">
      <w:pPr>
        <w:pStyle w:val="ListParagraph"/>
        <w:widowControl w:val="0"/>
        <w:numPr>
          <w:ilvl w:val="0"/>
          <w:numId w:val="2"/>
        </w:numPr>
        <w:spacing w:after="0" w:line="276" w:lineRule="auto"/>
        <w:rPr>
          <w:rFonts w:ascii="Times New Roman" w:eastAsia="Times New Roman" w:hAnsi="Times New Roman" w:cs="Times New Roman"/>
        </w:rPr>
      </w:pPr>
      <w:r w:rsidRPr="0AD288CA">
        <w:rPr>
          <w:rFonts w:ascii="Times New Roman" w:eastAsia="Times New Roman" w:hAnsi="Times New Roman" w:cs="Times New Roman"/>
        </w:rPr>
        <w:t xml:space="preserve">Help achieving your health-related </w:t>
      </w:r>
      <w:proofErr w:type="gramStart"/>
      <w:r w:rsidRPr="0AD288CA">
        <w:rPr>
          <w:rFonts w:ascii="Times New Roman" w:eastAsia="Times New Roman" w:hAnsi="Times New Roman" w:cs="Times New Roman"/>
        </w:rPr>
        <w:t>goals</w:t>
      </w:r>
      <w:proofErr w:type="gramEnd"/>
    </w:p>
    <w:p w14:paraId="0EC85F67" w14:textId="2EEE5B87" w:rsidR="00A30462" w:rsidRDefault="1E540DA0" w:rsidP="0AD288CA">
      <w:pPr>
        <w:pStyle w:val="ListParagraph"/>
        <w:widowControl w:val="0"/>
        <w:numPr>
          <w:ilvl w:val="0"/>
          <w:numId w:val="2"/>
        </w:numPr>
        <w:spacing w:after="0" w:line="276" w:lineRule="auto"/>
        <w:rPr>
          <w:rFonts w:ascii="Times New Roman" w:eastAsia="Times New Roman" w:hAnsi="Times New Roman" w:cs="Times New Roman"/>
        </w:rPr>
      </w:pPr>
      <w:r w:rsidRPr="0AD288CA">
        <w:rPr>
          <w:rFonts w:ascii="Times New Roman" w:eastAsia="Times New Roman" w:hAnsi="Times New Roman" w:cs="Times New Roman"/>
        </w:rPr>
        <w:t xml:space="preserve">Guidance to meet CDC exercise </w:t>
      </w:r>
      <w:proofErr w:type="gramStart"/>
      <w:r w:rsidRPr="0AD288CA">
        <w:rPr>
          <w:rFonts w:ascii="Times New Roman" w:eastAsia="Times New Roman" w:hAnsi="Times New Roman" w:cs="Times New Roman"/>
        </w:rPr>
        <w:t>guidelines</w:t>
      </w:r>
      <w:proofErr w:type="gramEnd"/>
    </w:p>
    <w:p w14:paraId="6A02D0A1" w14:textId="3CD18886" w:rsidR="00A30462" w:rsidRDefault="6E7C0C74" w:rsidP="0AD288CA">
      <w:pPr>
        <w:widowControl w:val="0"/>
        <w:spacing w:before="300" w:after="0" w:line="276" w:lineRule="auto"/>
        <w:contextualSpacing/>
        <w:rPr>
          <w:rFonts w:ascii="Times New Roman" w:eastAsia="Times New Roman" w:hAnsi="Times New Roman" w:cs="Times New Roman"/>
        </w:rPr>
      </w:pPr>
      <w:r w:rsidRPr="0AD288CA">
        <w:rPr>
          <w:rFonts w:ascii="Times New Roman" w:eastAsia="Times New Roman" w:hAnsi="Times New Roman" w:cs="Times New Roman"/>
        </w:rPr>
        <w:t xml:space="preserve">Who We Can't Serve: We're here to help most students, but we can't provide services for </w:t>
      </w:r>
      <w:proofErr w:type="gramStart"/>
      <w:r w:rsidRPr="0AD288CA">
        <w:rPr>
          <w:rFonts w:ascii="Times New Roman" w:eastAsia="Times New Roman" w:hAnsi="Times New Roman" w:cs="Times New Roman"/>
        </w:rPr>
        <w:t>those</w:t>
      </w:r>
      <w:proofErr w:type="gramEnd"/>
    </w:p>
    <w:p w14:paraId="4A7A7621" w14:textId="61FB0C41" w:rsidR="00A30462" w:rsidRDefault="6E7C0C74" w:rsidP="0AD288CA">
      <w:pPr>
        <w:widowControl w:val="0"/>
        <w:spacing w:before="300" w:after="0" w:line="276" w:lineRule="auto"/>
        <w:contextualSpacing/>
        <w:rPr>
          <w:rFonts w:ascii="Times New Roman" w:eastAsia="Times New Roman" w:hAnsi="Times New Roman" w:cs="Times New Roman"/>
        </w:rPr>
      </w:pPr>
      <w:r w:rsidRPr="0AD288CA">
        <w:rPr>
          <w:rFonts w:ascii="Times New Roman" w:eastAsia="Times New Roman" w:hAnsi="Times New Roman" w:cs="Times New Roman"/>
        </w:rPr>
        <w:t>with acute injuries, students immediately post-op, or those not cleared for exercise for other reasons.</w:t>
      </w:r>
    </w:p>
    <w:p w14:paraId="2C078E63" w14:textId="129CBC62" w:rsidR="00A30462" w:rsidRDefault="00A30462" w:rsidP="0AD288CA">
      <w:pPr>
        <w:widowControl w:val="0"/>
        <w:spacing w:line="276" w:lineRule="auto"/>
        <w:contextualSpacing/>
        <w:rPr>
          <w:rFonts w:ascii="Times New Roman" w:eastAsia="Times New Roman" w:hAnsi="Times New Roman" w:cs="Times New Roman"/>
        </w:rPr>
      </w:pPr>
    </w:p>
    <w:sectPr w:rsidR="00A30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D34E"/>
    <w:multiLevelType w:val="hybridMultilevel"/>
    <w:tmpl w:val="B9E86FE2"/>
    <w:lvl w:ilvl="0" w:tplc="C65EB930">
      <w:start w:val="1"/>
      <w:numFmt w:val="bullet"/>
      <w:lvlText w:val=""/>
      <w:lvlJc w:val="left"/>
      <w:pPr>
        <w:ind w:left="720" w:hanging="360"/>
      </w:pPr>
      <w:rPr>
        <w:rFonts w:ascii="Symbol" w:hAnsi="Symbol" w:hint="default"/>
      </w:rPr>
    </w:lvl>
    <w:lvl w:ilvl="1" w:tplc="EBCEEF46">
      <w:start w:val="1"/>
      <w:numFmt w:val="bullet"/>
      <w:lvlText w:val="o"/>
      <w:lvlJc w:val="left"/>
      <w:pPr>
        <w:ind w:left="1440" w:hanging="360"/>
      </w:pPr>
      <w:rPr>
        <w:rFonts w:ascii="Courier New" w:hAnsi="Courier New" w:hint="default"/>
      </w:rPr>
    </w:lvl>
    <w:lvl w:ilvl="2" w:tplc="E78EE6AE">
      <w:start w:val="1"/>
      <w:numFmt w:val="bullet"/>
      <w:lvlText w:val=""/>
      <w:lvlJc w:val="left"/>
      <w:pPr>
        <w:ind w:left="2160" w:hanging="360"/>
      </w:pPr>
      <w:rPr>
        <w:rFonts w:ascii="Wingdings" w:hAnsi="Wingdings" w:hint="default"/>
      </w:rPr>
    </w:lvl>
    <w:lvl w:ilvl="3" w:tplc="555AEC1E">
      <w:start w:val="1"/>
      <w:numFmt w:val="bullet"/>
      <w:lvlText w:val=""/>
      <w:lvlJc w:val="left"/>
      <w:pPr>
        <w:ind w:left="2880" w:hanging="360"/>
      </w:pPr>
      <w:rPr>
        <w:rFonts w:ascii="Symbol" w:hAnsi="Symbol" w:hint="default"/>
      </w:rPr>
    </w:lvl>
    <w:lvl w:ilvl="4" w:tplc="C8BEDE4A">
      <w:start w:val="1"/>
      <w:numFmt w:val="bullet"/>
      <w:lvlText w:val="o"/>
      <w:lvlJc w:val="left"/>
      <w:pPr>
        <w:ind w:left="3600" w:hanging="360"/>
      </w:pPr>
      <w:rPr>
        <w:rFonts w:ascii="Courier New" w:hAnsi="Courier New" w:hint="default"/>
      </w:rPr>
    </w:lvl>
    <w:lvl w:ilvl="5" w:tplc="43102234">
      <w:start w:val="1"/>
      <w:numFmt w:val="bullet"/>
      <w:lvlText w:val=""/>
      <w:lvlJc w:val="left"/>
      <w:pPr>
        <w:ind w:left="4320" w:hanging="360"/>
      </w:pPr>
      <w:rPr>
        <w:rFonts w:ascii="Wingdings" w:hAnsi="Wingdings" w:hint="default"/>
      </w:rPr>
    </w:lvl>
    <w:lvl w:ilvl="6" w:tplc="A58EE0AA">
      <w:start w:val="1"/>
      <w:numFmt w:val="bullet"/>
      <w:lvlText w:val=""/>
      <w:lvlJc w:val="left"/>
      <w:pPr>
        <w:ind w:left="5040" w:hanging="360"/>
      </w:pPr>
      <w:rPr>
        <w:rFonts w:ascii="Symbol" w:hAnsi="Symbol" w:hint="default"/>
      </w:rPr>
    </w:lvl>
    <w:lvl w:ilvl="7" w:tplc="97FE5B46">
      <w:start w:val="1"/>
      <w:numFmt w:val="bullet"/>
      <w:lvlText w:val="o"/>
      <w:lvlJc w:val="left"/>
      <w:pPr>
        <w:ind w:left="5760" w:hanging="360"/>
      </w:pPr>
      <w:rPr>
        <w:rFonts w:ascii="Courier New" w:hAnsi="Courier New" w:hint="default"/>
      </w:rPr>
    </w:lvl>
    <w:lvl w:ilvl="8" w:tplc="1FE4D6AA">
      <w:start w:val="1"/>
      <w:numFmt w:val="bullet"/>
      <w:lvlText w:val=""/>
      <w:lvlJc w:val="left"/>
      <w:pPr>
        <w:ind w:left="6480" w:hanging="360"/>
      </w:pPr>
      <w:rPr>
        <w:rFonts w:ascii="Wingdings" w:hAnsi="Wingdings" w:hint="default"/>
      </w:rPr>
    </w:lvl>
  </w:abstractNum>
  <w:abstractNum w:abstractNumId="1" w15:restartNumberingAfterBreak="0">
    <w:nsid w:val="6A89F971"/>
    <w:multiLevelType w:val="hybridMultilevel"/>
    <w:tmpl w:val="2B6C33C2"/>
    <w:lvl w:ilvl="0" w:tplc="EC36843C">
      <w:start w:val="1"/>
      <w:numFmt w:val="bullet"/>
      <w:lvlText w:val=""/>
      <w:lvlJc w:val="left"/>
      <w:pPr>
        <w:ind w:left="720" w:hanging="360"/>
      </w:pPr>
      <w:rPr>
        <w:rFonts w:ascii="Symbol" w:hAnsi="Symbol" w:hint="default"/>
      </w:rPr>
    </w:lvl>
    <w:lvl w:ilvl="1" w:tplc="6CAA4788">
      <w:start w:val="1"/>
      <w:numFmt w:val="bullet"/>
      <w:lvlText w:val="o"/>
      <w:lvlJc w:val="left"/>
      <w:pPr>
        <w:ind w:left="1440" w:hanging="360"/>
      </w:pPr>
      <w:rPr>
        <w:rFonts w:ascii="Courier New" w:hAnsi="Courier New" w:hint="default"/>
      </w:rPr>
    </w:lvl>
    <w:lvl w:ilvl="2" w:tplc="A2EE2A88">
      <w:start w:val="1"/>
      <w:numFmt w:val="bullet"/>
      <w:lvlText w:val=""/>
      <w:lvlJc w:val="left"/>
      <w:pPr>
        <w:ind w:left="2160" w:hanging="360"/>
      </w:pPr>
      <w:rPr>
        <w:rFonts w:ascii="Wingdings" w:hAnsi="Wingdings" w:hint="default"/>
      </w:rPr>
    </w:lvl>
    <w:lvl w:ilvl="3" w:tplc="15DCDBB4">
      <w:start w:val="1"/>
      <w:numFmt w:val="bullet"/>
      <w:lvlText w:val=""/>
      <w:lvlJc w:val="left"/>
      <w:pPr>
        <w:ind w:left="2880" w:hanging="360"/>
      </w:pPr>
      <w:rPr>
        <w:rFonts w:ascii="Symbol" w:hAnsi="Symbol" w:hint="default"/>
      </w:rPr>
    </w:lvl>
    <w:lvl w:ilvl="4" w:tplc="0C44D1FA">
      <w:start w:val="1"/>
      <w:numFmt w:val="bullet"/>
      <w:lvlText w:val="o"/>
      <w:lvlJc w:val="left"/>
      <w:pPr>
        <w:ind w:left="3600" w:hanging="360"/>
      </w:pPr>
      <w:rPr>
        <w:rFonts w:ascii="Courier New" w:hAnsi="Courier New" w:hint="default"/>
      </w:rPr>
    </w:lvl>
    <w:lvl w:ilvl="5" w:tplc="1F488E6E">
      <w:start w:val="1"/>
      <w:numFmt w:val="bullet"/>
      <w:lvlText w:val=""/>
      <w:lvlJc w:val="left"/>
      <w:pPr>
        <w:ind w:left="4320" w:hanging="360"/>
      </w:pPr>
      <w:rPr>
        <w:rFonts w:ascii="Wingdings" w:hAnsi="Wingdings" w:hint="default"/>
      </w:rPr>
    </w:lvl>
    <w:lvl w:ilvl="6" w:tplc="9920F790">
      <w:start w:val="1"/>
      <w:numFmt w:val="bullet"/>
      <w:lvlText w:val=""/>
      <w:lvlJc w:val="left"/>
      <w:pPr>
        <w:ind w:left="5040" w:hanging="360"/>
      </w:pPr>
      <w:rPr>
        <w:rFonts w:ascii="Symbol" w:hAnsi="Symbol" w:hint="default"/>
      </w:rPr>
    </w:lvl>
    <w:lvl w:ilvl="7" w:tplc="DC403B92">
      <w:start w:val="1"/>
      <w:numFmt w:val="bullet"/>
      <w:lvlText w:val="o"/>
      <w:lvlJc w:val="left"/>
      <w:pPr>
        <w:ind w:left="5760" w:hanging="360"/>
      </w:pPr>
      <w:rPr>
        <w:rFonts w:ascii="Courier New" w:hAnsi="Courier New" w:hint="default"/>
      </w:rPr>
    </w:lvl>
    <w:lvl w:ilvl="8" w:tplc="B5BEC886">
      <w:start w:val="1"/>
      <w:numFmt w:val="bullet"/>
      <w:lvlText w:val=""/>
      <w:lvlJc w:val="left"/>
      <w:pPr>
        <w:ind w:left="6480" w:hanging="360"/>
      </w:pPr>
      <w:rPr>
        <w:rFonts w:ascii="Wingdings" w:hAnsi="Wingdings" w:hint="default"/>
      </w:rPr>
    </w:lvl>
  </w:abstractNum>
  <w:num w:numId="1" w16cid:durableId="474489803">
    <w:abstractNumId w:val="1"/>
  </w:num>
  <w:num w:numId="2" w16cid:durableId="63907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AD85CE"/>
    <w:rsid w:val="001B2366"/>
    <w:rsid w:val="007BDE61"/>
    <w:rsid w:val="00805B9A"/>
    <w:rsid w:val="00A30462"/>
    <w:rsid w:val="0312EB73"/>
    <w:rsid w:val="05DB5847"/>
    <w:rsid w:val="0AD288CA"/>
    <w:rsid w:val="0BA27A5C"/>
    <w:rsid w:val="0BBE9108"/>
    <w:rsid w:val="0D5A6169"/>
    <w:rsid w:val="0EF631CA"/>
    <w:rsid w:val="1027CDFA"/>
    <w:rsid w:val="10561143"/>
    <w:rsid w:val="1099EFB1"/>
    <w:rsid w:val="1235C012"/>
    <w:rsid w:val="16387585"/>
    <w:rsid w:val="19E8D64C"/>
    <w:rsid w:val="1B06AAF4"/>
    <w:rsid w:val="1B090BDB"/>
    <w:rsid w:val="1C5EB356"/>
    <w:rsid w:val="1CA27B55"/>
    <w:rsid w:val="1E540DA0"/>
    <w:rsid w:val="1FDA1C17"/>
    <w:rsid w:val="2175EC78"/>
    <w:rsid w:val="23C078DA"/>
    <w:rsid w:val="2BCCC9B2"/>
    <w:rsid w:val="2BCE038F"/>
    <w:rsid w:val="2D931BB0"/>
    <w:rsid w:val="2E1F25C4"/>
    <w:rsid w:val="2EC6FB23"/>
    <w:rsid w:val="30F8C46D"/>
    <w:rsid w:val="333CA23C"/>
    <w:rsid w:val="347893F2"/>
    <w:rsid w:val="37892142"/>
    <w:rsid w:val="3AC8AFFA"/>
    <w:rsid w:val="43AD85CE"/>
    <w:rsid w:val="45411E80"/>
    <w:rsid w:val="48661CC7"/>
    <w:rsid w:val="4C2B9E6E"/>
    <w:rsid w:val="4D63FB2D"/>
    <w:rsid w:val="52113B87"/>
    <w:rsid w:val="563C22F8"/>
    <w:rsid w:val="5DF25432"/>
    <w:rsid w:val="646195B6"/>
    <w:rsid w:val="65E43DBA"/>
    <w:rsid w:val="6DEF4F9F"/>
    <w:rsid w:val="6E7C0C74"/>
    <w:rsid w:val="6EFD3ECE"/>
    <w:rsid w:val="7126F061"/>
    <w:rsid w:val="72CAAE48"/>
    <w:rsid w:val="74667EA9"/>
    <w:rsid w:val="76024F0A"/>
    <w:rsid w:val="7FA9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85CE"/>
  <w15:chartTrackingRefBased/>
  <w15:docId w15:val="{5F5BFF35-41FB-48A5-8C89-EEB9AB81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ks6mz@virginia.edu" TargetMode="External"/><Relationship Id="rId5" Type="http://schemas.openxmlformats.org/officeDocument/2006/relationships/hyperlink" Target="mailto:info@fcapotenti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Strick, Keila Kosaka (kks6mz)</dc:creator>
  <cp:keywords/>
  <dc:description/>
  <cp:lastModifiedBy>D'andrea, Danielle (dd6fn)</cp:lastModifiedBy>
  <cp:revision>3</cp:revision>
  <dcterms:created xsi:type="dcterms:W3CDTF">2024-01-11T21:37:00Z</dcterms:created>
  <dcterms:modified xsi:type="dcterms:W3CDTF">2024-01-18T14:27:00Z</dcterms:modified>
</cp:coreProperties>
</file>