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6DDAA7C" wp14:paraId="4F03C791" wp14:textId="60187F75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8"/>
          <w:szCs w:val="28"/>
          <w:lang w:val="en-US"/>
        </w:rPr>
      </w:pPr>
      <w:r w:rsidRPr="06DDAA7C" w:rsidR="5A5A919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8"/>
          <w:szCs w:val="28"/>
          <w:lang w:val="en-US"/>
        </w:rPr>
        <w:t>Strength Training Phases (2-6 Weeks per Phase)</w:t>
      </w:r>
    </w:p>
    <w:p xmlns:wp14="http://schemas.microsoft.com/office/word/2010/wordml" w:rsidP="06DDAA7C" wp14:paraId="2DAF210B" wp14:textId="161EAAF2">
      <w:pPr>
        <w:pStyle w:val="Heading4"/>
        <w:spacing w:before="319" w:beforeAutospacing="off" w:after="319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1. Connective Tissue Adaptation Phase</w:t>
      </w:r>
    </w:p>
    <w:p xmlns:wp14="http://schemas.microsoft.com/office/word/2010/wordml" w:rsidP="06DDAA7C" wp14:paraId="4A034981" wp14:textId="7469C8E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Goal</w:t>
      </w: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: Prepare connective tissues (muscle and tendons) for progressive loads. Does not significantly stress muscle fibers.</w:t>
      </w:r>
    </w:p>
    <w:p xmlns:wp14="http://schemas.microsoft.com/office/word/2010/wordml" w:rsidP="06DDAA7C" wp14:paraId="3DACBB39" wp14:textId="7587C82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Volume</w:t>
      </w: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: 2 sets of 15-20 reps (&lt;65% 1 RM)</w:t>
      </w:r>
    </w:p>
    <w:p xmlns:wp14="http://schemas.microsoft.com/office/word/2010/wordml" w:rsidP="06DDAA7C" wp14:paraId="2872EDDA" wp14:textId="25BA742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Rest</w:t>
      </w: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: &lt;30 seconds between sets</w:t>
      </w:r>
    </w:p>
    <w:p xmlns:wp14="http://schemas.microsoft.com/office/word/2010/wordml" w:rsidP="06DDAA7C" wp14:paraId="635CE57C" wp14:textId="50F14A0D">
      <w:pPr>
        <w:pStyle w:val="Heading4"/>
        <w:spacing w:before="319" w:beforeAutospacing="off" w:after="319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2. Hypertrophy Phase</w:t>
      </w:r>
    </w:p>
    <w:p xmlns:wp14="http://schemas.microsoft.com/office/word/2010/wordml" w:rsidP="06DDAA7C" wp14:paraId="6A0F5298" wp14:textId="76446D5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Goal</w:t>
      </w: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: Stress muscle fibers to increase muscle cell size.</w:t>
      </w:r>
    </w:p>
    <w:p xmlns:wp14="http://schemas.microsoft.com/office/word/2010/wordml" w:rsidP="06DDAA7C" wp14:paraId="3FCEB93C" wp14:textId="496EBDE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Volume</w:t>
      </w: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: 2-3 sets of 8-12 reps (65-80% 1 RM)</w:t>
      </w:r>
    </w:p>
    <w:p xmlns:wp14="http://schemas.microsoft.com/office/word/2010/wordml" w:rsidP="06DDAA7C" wp14:paraId="32D03E6C" wp14:textId="3EEB11E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Rest</w:t>
      </w: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: 30-</w:t>
      </w: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90 seconds</w:t>
      </w: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 between sets</w:t>
      </w:r>
    </w:p>
    <w:p xmlns:wp14="http://schemas.microsoft.com/office/word/2010/wordml" w:rsidP="06DDAA7C" wp14:paraId="765DF660" wp14:textId="1539BD55">
      <w:pPr>
        <w:pStyle w:val="Heading4"/>
        <w:spacing w:before="319" w:beforeAutospacing="off" w:after="319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3. Strength Phase</w:t>
      </w:r>
    </w:p>
    <w:p xmlns:wp14="http://schemas.microsoft.com/office/word/2010/wordml" w:rsidP="06DDAA7C" wp14:paraId="3022D3E9" wp14:textId="50DE7FF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Goal</w:t>
      </w: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: Stress muscle fibers and enhance neurological stimulation; also includes power work.</w:t>
      </w:r>
    </w:p>
    <w:p xmlns:wp14="http://schemas.microsoft.com/office/word/2010/wordml" w:rsidP="06DDAA7C" wp14:paraId="1487F6F9" wp14:textId="5ACBD33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Volume</w:t>
      </w: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: 3-5 sets of &lt;8 reps (&gt;80% 1 RM)</w:t>
      </w:r>
    </w:p>
    <w:p xmlns:wp14="http://schemas.microsoft.com/office/word/2010/wordml" w:rsidP="06DDAA7C" wp14:paraId="0796B21C" wp14:textId="4DE1252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Rest</w:t>
      </w: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: 2-5 minutes between sets</w:t>
      </w:r>
    </w:p>
    <w:p xmlns:wp14="http://schemas.microsoft.com/office/word/2010/wordml" w:rsidP="06DDAA7C" wp14:paraId="3A6149D8" wp14:textId="1A8043E3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8"/>
          <w:szCs w:val="28"/>
          <w:lang w:val="en-US"/>
        </w:rPr>
      </w:pPr>
      <w:r w:rsidRPr="06DDAA7C" w:rsidR="5A5A919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8"/>
          <w:szCs w:val="28"/>
          <w:lang w:val="en-US"/>
        </w:rPr>
        <w:t>Cardiorespiratory Program Considerations</w:t>
      </w:r>
    </w:p>
    <w:p xmlns:wp14="http://schemas.microsoft.com/office/word/2010/wordml" w:rsidP="06DDAA7C" wp14:paraId="707E0FE5" wp14:textId="693961D5">
      <w:pPr>
        <w:pStyle w:val="Heading4"/>
        <w:spacing w:before="319" w:beforeAutospacing="off" w:after="319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Exercise Recommendations</w:t>
      </w:r>
    </w:p>
    <w:p xmlns:wp14="http://schemas.microsoft.com/office/word/2010/wordml" w:rsidP="06DDAA7C" wp14:paraId="77880AFE" wp14:textId="3B5BF85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Moderate Intensity</w:t>
      </w: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: 150-300 mins/week</w:t>
      </w:r>
    </w:p>
    <w:p xmlns:wp14="http://schemas.microsoft.com/office/word/2010/wordml" w:rsidP="06DDAA7C" wp14:paraId="1D3EECD4" wp14:textId="3404AFC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Vigorous Intensity</w:t>
      </w: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: 75 mins/week</w:t>
      </w:r>
    </w:p>
    <w:p xmlns:wp14="http://schemas.microsoft.com/office/word/2010/wordml" w:rsidP="06DDAA7C" wp14:paraId="79DE956E" wp14:textId="3D9FC666">
      <w:pPr>
        <w:pStyle w:val="Heading4"/>
        <w:spacing w:before="319" w:beforeAutospacing="off" w:after="319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Target Heart Rate (HR) Ranges</w:t>
      </w:r>
    </w:p>
    <w:p xmlns:wp14="http://schemas.microsoft.com/office/word/2010/wordml" w:rsidP="06DDAA7C" wp14:paraId="692ADC09" wp14:textId="3F01866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Moderate Intensity</w:t>
      </w: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: 40-60% of HRR (3-4/10 exertion)</w:t>
      </w:r>
    </w:p>
    <w:p xmlns:wp14="http://schemas.microsoft.com/office/word/2010/wordml" w:rsidP="06DDAA7C" wp14:paraId="25B65F1D" wp14:textId="64F4DEC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High Intensity</w:t>
      </w:r>
      <w:r w:rsidRPr="06DDAA7C" w:rsidR="5A5A91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: 60-84% of HRR</w:t>
      </w:r>
    </w:p>
    <w:p w:rsidR="06DDAA7C" w:rsidP="06DDAA7C" w:rsidRDefault="06DDAA7C" w14:paraId="215679CB" w14:textId="4D4D7428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w:rsidR="5E15B2D3" w:rsidP="06DDAA7C" w:rsidRDefault="5E15B2D3" w14:paraId="7C446C87" w14:textId="018D1F65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8"/>
          <w:szCs w:val="28"/>
          <w:lang w:val="en-US"/>
        </w:rPr>
      </w:pPr>
      <w:r w:rsidRPr="06DDAA7C" w:rsidR="5E15B2D3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8"/>
          <w:szCs w:val="28"/>
          <w:lang w:val="en-US" w:eastAsia="ja-JP" w:bidi="ar-SA"/>
        </w:rPr>
        <w:t>Karvonen Formula</w:t>
      </w:r>
    </w:p>
    <w:p w:rsidR="06DDAA7C" w:rsidP="06DDAA7C" w:rsidRDefault="06DDAA7C" w14:paraId="10382DAF" w14:textId="5A3567DD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8"/>
          <w:szCs w:val="28"/>
          <w:lang w:val="en-US" w:eastAsia="ja-JP" w:bidi="ar-SA"/>
        </w:rPr>
      </w:pPr>
    </w:p>
    <w:p xmlns:wp14="http://schemas.microsoft.com/office/word/2010/wordml" w:rsidP="643C61F5" wp14:paraId="2C078E63" wp14:textId="1C97B9BF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43C61F5" w:rsidR="2A84C33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 w:eastAsia="ja-JP" w:bidi="ar-SA"/>
        </w:rPr>
        <w:t>Target Heart Rate = [(max HR − resting HR) × %Intensity] + resting HR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a55a26db3394044"/>
      <w:footerReference w:type="default" r:id="R4f5bd25e0895478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43C61F5" w:rsidP="643C61F5" w:rsidRDefault="643C61F5" w14:paraId="18B3A8B3" w14:textId="22278C4C">
    <w:pPr>
      <w:tabs>
        <w:tab w:val="center" w:leader="none" w:pos="4680"/>
        <w:tab w:val="right" w:leader="none" w:pos="9360"/>
      </w:tabs>
      <w:bidi w:val="0"/>
      <w:spacing w:after="0" w:line="240" w:lineRule="auto"/>
      <w:ind w:left="-115"/>
      <w:jc w:val="left"/>
      <w:rPr>
        <w:noProof w:val="0"/>
        <w:lang w:val="en-US"/>
      </w:rPr>
    </w:pPr>
    <w:r w:rsidR="643C61F5">
      <w:drawing>
        <wp:inline wp14:editId="787FE637" wp14:anchorId="44E629FC">
          <wp:extent cx="200025" cy="200025"/>
          <wp:effectExtent l="0" t="0" r="0" b="0"/>
          <wp:docPr id="1506608871" name="drawing" title="Changing how we teach copyright Pt 4 and last - Home - Doug Johnson's ..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06608871" name="Picture 1506608871"/>
                  <pic:cNvPicPr/>
                </pic:nvPicPr>
                <pic:blipFill>
                  <a:blip xmlns:r="http://schemas.openxmlformats.org/officeDocument/2006/relationships" r:embed="rId65282245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" cy="200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643C61F5" w:rsidR="643C61F5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-US"/>
      </w:rPr>
      <w:t xml:space="preserve"> April 2026 | www.fcapotential.org</w:t>
    </w: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43C61F5" w:rsidP="643C61F5" w:rsidRDefault="643C61F5" w14:paraId="2BBD9C09" w14:textId="532B0177">
    <w:pPr>
      <w:pStyle w:val="Header"/>
      <w:bidi w:val="0"/>
      <w:ind w:left="720"/>
      <w:jc w:val="right"/>
    </w:pPr>
    <w:r w:rsidR="643C61F5">
      <w:drawing>
        <wp:inline wp14:editId="0659A793" wp14:anchorId="2C88E2BC">
          <wp:extent cx="1450814" cy="600075"/>
          <wp:effectExtent l="0" t="0" r="0" b="0"/>
          <wp:docPr id="6204854" name="drawing" title="A logo for a company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204854" name="Picture 6204854"/>
                  <pic:cNvPicPr/>
                </pic:nvPicPr>
                <pic:blipFill>
                  <a:blip xmlns:r="http://schemas.openxmlformats.org/officeDocument/2006/relationships" r:embed="rId191196982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450814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ed4d0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B059BD"/>
    <w:rsid w:val="06DDAA7C"/>
    <w:rsid w:val="1E0E852B"/>
    <w:rsid w:val="20B059BD"/>
    <w:rsid w:val="2A84C33F"/>
    <w:rsid w:val="458B6187"/>
    <w:rsid w:val="5167C62D"/>
    <w:rsid w:val="56CD8AB9"/>
    <w:rsid w:val="5A5A919D"/>
    <w:rsid w:val="5E15B2D3"/>
    <w:rsid w:val="643C61F5"/>
    <w:rsid w:val="6B9C7DA7"/>
    <w:rsid w:val="7D93F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2A02"/>
  <w15:chartTrackingRefBased/>
  <w15:docId w15:val="{21ADC96B-70E2-41BE-A641-DC1A0120EE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Header">
    <w:uiPriority w:val="99"/>
    <w:name w:val="header"/>
    <w:basedOn w:val="Normal"/>
    <w:unhideWhenUsed/>
    <w:rsid w:val="643C61F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43C61F5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80966e01e994f67" /><Relationship Type="http://schemas.openxmlformats.org/officeDocument/2006/relationships/header" Target="header.xml" Id="R9a55a26db3394044" /><Relationship Type="http://schemas.openxmlformats.org/officeDocument/2006/relationships/footer" Target="footer.xml" Id="R4f5bd25e0895478d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Id65282245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91196982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2024-09-09T19:54:41.1565991Z</dcterms:created>
  <dcterms:modified xsi:type="dcterms:W3CDTF">2026-04-21T17:27:29.9409131Z</dcterms:modified>
  <dc:creator>Caroline Williams</dc:creator>
  <lastModifiedBy>Keila Strick</lastModifiedBy>
</coreProperties>
</file>