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59DD" w:rsidP="27CDDFAF" w:rsidRDefault="00190AA4" w14:paraId="4514F5EB" w14:textId="1DE8B224">
      <w:pPr>
        <w:pStyle w:val="Title"/>
      </w:pPr>
      <w:r>
        <w:t xml:space="preserve">Tendon Toughening </w:t>
      </w:r>
      <w:r w:rsidR="0028396A">
        <w:t>Guide</w:t>
      </w:r>
    </w:p>
    <w:p w:rsidR="743E3025" w:rsidP="76BA1A77" w:rsidRDefault="743E3025" w14:paraId="2AFD6304" w14:textId="04BFDF76">
      <w:pPr>
        <w:pStyle w:val="Heading1"/>
      </w:pPr>
      <w:r>
        <w:t>Context</w:t>
      </w:r>
    </w:p>
    <w:p w:rsidR="743E3025" w:rsidP="76BA1A77" w:rsidRDefault="743E3025" w14:paraId="10DF2E84" w14:textId="29D3AA68">
      <w:pPr>
        <w:pStyle w:val="Heading2"/>
        <w:rPr>
          <w:iCs/>
        </w:rPr>
      </w:pPr>
      <w:r w:rsidRPr="76BA1A77">
        <w:rPr>
          <w:iCs/>
        </w:rPr>
        <w:t>What is tendon toughening?</w:t>
      </w:r>
    </w:p>
    <w:p w:rsidR="743E3025" w:rsidP="76BA1A77" w:rsidRDefault="743E3025" w14:paraId="798A19AF" w14:textId="577DACFF">
      <w:pPr>
        <w:pStyle w:val="Heading3"/>
        <w:rPr>
          <w:lang w:val="en-US"/>
        </w:rPr>
      </w:pPr>
      <w:r w:rsidRPr="76BA1A77">
        <w:rPr>
          <w:lang w:val="en-US"/>
        </w:rPr>
        <w:t>A way to load the tendon in a way that is tissue specific – to approximate the torn/injured area of the tendon and strengthen the tendon</w:t>
      </w:r>
      <w:r w:rsidRPr="76BA1A77" w:rsidR="4971874D">
        <w:rPr>
          <w:lang w:val="en-US"/>
        </w:rPr>
        <w:t xml:space="preserve"> </w:t>
      </w:r>
      <w:r w:rsidRPr="76BA1A77" w:rsidR="724A1CB2">
        <w:rPr>
          <w:lang w:val="en-US"/>
        </w:rPr>
        <w:t>in cases of</w:t>
      </w:r>
      <w:r w:rsidRPr="76BA1A77" w:rsidR="4971874D">
        <w:rPr>
          <w:lang w:val="en-US"/>
        </w:rPr>
        <w:t xml:space="preserve"> inflammation/injury</w:t>
      </w:r>
    </w:p>
    <w:p w:rsidR="743E3025" w:rsidP="76BA1A77" w:rsidRDefault="743E3025" w14:paraId="4A1A0D73" w14:textId="4B2E0192">
      <w:pPr>
        <w:pStyle w:val="Heading2"/>
      </w:pPr>
      <w:r>
        <w:t xml:space="preserve">Why do we do it this way? </w:t>
      </w:r>
    </w:p>
    <w:p w:rsidR="6F77A31E" w:rsidP="76BA1A77" w:rsidRDefault="6F77A31E" w14:paraId="3CD3B9C3" w14:textId="2B3A944A">
      <w:pPr>
        <w:pStyle w:val="Heading3"/>
      </w:pPr>
      <w:r>
        <w:t>Tendon has d</w:t>
      </w:r>
      <w:r w:rsidR="743E3025">
        <w:t xml:space="preserve">ecreased tendon blood supply </w:t>
      </w:r>
    </w:p>
    <w:p w:rsidR="4E09F71C" w:rsidP="76BA1A77" w:rsidRDefault="4E09F71C" w14:paraId="1E07DD89" w14:textId="1444585E">
      <w:pPr>
        <w:pStyle w:val="Heading3"/>
      </w:pPr>
      <w:r>
        <w:t>Tendons have l</w:t>
      </w:r>
      <w:r w:rsidR="743E3025">
        <w:t>ess contractile tissue</w:t>
      </w:r>
      <w:r w:rsidR="15332610">
        <w:t xml:space="preserve"> and </w:t>
      </w:r>
      <w:r w:rsidR="743E3025">
        <w:t xml:space="preserve">more collagen </w:t>
      </w:r>
      <w:r w:rsidRPr="76BA1A77" w:rsidR="743E3025">
        <w:rPr>
          <w:rFonts w:ascii="Wingdings" w:hAnsi="Wingdings" w:eastAsia="Wingdings" w:cs="Wingdings"/>
        </w:rPr>
        <w:t>à</w:t>
      </w:r>
      <w:r w:rsidR="743E3025">
        <w:t xml:space="preserve"> responds differently to load</w:t>
      </w:r>
      <w:r w:rsidR="764E04EA">
        <w:t xml:space="preserve"> compared to muscles </w:t>
      </w:r>
    </w:p>
    <w:p w:rsidR="1EE17F50" w:rsidP="3BA0BB8A" w:rsidRDefault="4982A480" w14:paraId="2EC403C3" w14:textId="5AD375C8">
      <w:pPr>
        <w:pStyle w:val="Heading3"/>
        <w:rPr>
          <w:lang w:val="en-US"/>
        </w:rPr>
      </w:pPr>
      <w:r w:rsidRPr="252EDF5E">
        <w:rPr>
          <w:lang w:val="en-US"/>
        </w:rPr>
        <w:t xml:space="preserve">Collagen injuries </w:t>
      </w:r>
      <w:r w:rsidRPr="63F413C5">
        <w:rPr>
          <w:lang w:val="en-US"/>
        </w:rPr>
        <w:t>are often</w:t>
      </w:r>
      <w:r w:rsidRPr="252EDF5E">
        <w:rPr>
          <w:lang w:val="en-US"/>
        </w:rPr>
        <w:t xml:space="preserve"> caused by excess tension/stretch. Tendon toughening in </w:t>
      </w:r>
      <w:r w:rsidRPr="7BA1AFFB">
        <w:rPr>
          <w:lang w:val="en-US"/>
        </w:rPr>
        <w:t>a shortened</w:t>
      </w:r>
      <w:r w:rsidRPr="1FCC3F48">
        <w:rPr>
          <w:lang w:val="en-US"/>
        </w:rPr>
        <w:t xml:space="preserve"> position </w:t>
      </w:r>
      <w:r w:rsidRPr="17581378">
        <w:rPr>
          <w:lang w:val="en-US"/>
        </w:rPr>
        <w:t xml:space="preserve">with load helps </w:t>
      </w:r>
      <w:r w:rsidRPr="445F1F72">
        <w:rPr>
          <w:lang w:val="en-US"/>
        </w:rPr>
        <w:t xml:space="preserve">to approximate </w:t>
      </w:r>
      <w:r w:rsidRPr="5C20B5A2">
        <w:rPr>
          <w:lang w:val="en-US"/>
        </w:rPr>
        <w:t xml:space="preserve">the </w:t>
      </w:r>
      <w:r w:rsidRPr="5B8F4FA6" w:rsidR="475DF49E">
        <w:rPr>
          <w:lang w:val="en-US"/>
        </w:rPr>
        <w:t>tissue</w:t>
      </w:r>
      <w:r w:rsidRPr="2C900715">
        <w:rPr>
          <w:lang w:val="en-US"/>
        </w:rPr>
        <w:t xml:space="preserve">. </w:t>
      </w:r>
    </w:p>
    <w:p w:rsidR="764E04EA" w:rsidP="76BA1A77" w:rsidRDefault="764E04EA" w14:paraId="16A0525C" w14:textId="00AEE3A4">
      <w:pPr>
        <w:pStyle w:val="Heading2"/>
      </w:pPr>
      <w:r>
        <w:t>How long will it take to notice a change?</w:t>
      </w:r>
      <w:r w:rsidR="743E3025">
        <w:t xml:space="preserve"> </w:t>
      </w:r>
    </w:p>
    <w:p w:rsidR="76BA1A77" w:rsidP="213AE0E6" w:rsidRDefault="743E3025" w14:paraId="607D9738" w14:textId="658F1166">
      <w:pPr>
        <w:pStyle w:val="Heading3"/>
      </w:pPr>
      <w:r>
        <w:t>Tendon adaptation takes longer than muscle, 8-12 weeks if not longer. It takes time to notice a change in symptoms.</w:t>
      </w:r>
    </w:p>
    <w:p w:rsidR="00E359DD" w:rsidP="27CDDFAF" w:rsidRDefault="00EF034B" w14:paraId="0379FC9A" w14:textId="68726A5D">
      <w:pPr>
        <w:pStyle w:val="Heading1"/>
      </w:pPr>
      <w:r>
        <w:t>Parameters</w:t>
      </w:r>
    </w:p>
    <w:p w:rsidR="00E359DD" w:rsidP="27CDDFAF" w:rsidRDefault="00303386" w14:paraId="0DC4EC4F" w14:textId="6530EA29">
      <w:pPr>
        <w:pStyle w:val="Heading2"/>
      </w:pPr>
      <w:r>
        <w:t xml:space="preserve">General </w:t>
      </w:r>
    </w:p>
    <w:p w:rsidR="00E359DD" w:rsidP="27CDDFAF" w:rsidRDefault="3354A635" w14:paraId="6E061108" w14:textId="7991461B">
      <w:pPr>
        <w:pStyle w:val="Heading3"/>
      </w:pPr>
      <w:r>
        <w:t xml:space="preserve">“Time under tension”: </w:t>
      </w:r>
      <w:r w:rsidR="002C47CA">
        <w:t>Low load prolonged duration</w:t>
      </w:r>
      <w:r w:rsidR="003A7284">
        <w:t>, as much as tolerable</w:t>
      </w:r>
      <w:r w:rsidR="002C47CA">
        <w:t xml:space="preserve">, under pain threshold </w:t>
      </w:r>
    </w:p>
    <w:p w:rsidR="002C47CA" w:rsidP="002C47CA" w:rsidRDefault="002C47CA" w14:paraId="068FD19A" w14:textId="12AE2DA4">
      <w:pPr>
        <w:pStyle w:val="Heading2"/>
      </w:pPr>
      <w:r>
        <w:t xml:space="preserve">Specific </w:t>
      </w:r>
    </w:p>
    <w:p w:rsidR="002C47CA" w:rsidP="002C47CA" w:rsidRDefault="00063A06" w14:paraId="58E3DF4E" w14:textId="0D1951DD">
      <w:pPr>
        <w:pStyle w:val="Heading3"/>
      </w:pPr>
      <w:r>
        <w:t>Volume</w:t>
      </w:r>
    </w:p>
    <w:p w:rsidR="00063A06" w:rsidP="00063A06" w:rsidRDefault="00063A06" w14:paraId="329378B8" w14:textId="2088D484">
      <w:pPr>
        <w:pStyle w:val="Heading4"/>
      </w:pPr>
      <w:r>
        <w:t xml:space="preserve">2 x 10-120” </w:t>
      </w:r>
    </w:p>
    <w:p w:rsidR="00063A06" w:rsidP="00063A06" w:rsidRDefault="6246DBF3" w14:paraId="05FB9B2B" w14:textId="526B3ABF">
      <w:pPr>
        <w:pStyle w:val="Heading5"/>
      </w:pPr>
      <w:r>
        <w:t xml:space="preserve">Holding isometric contraction </w:t>
      </w:r>
      <w:r w:rsidR="00063A06">
        <w:t xml:space="preserve">until </w:t>
      </w:r>
      <w:r w:rsidR="43FA1D77">
        <w:t xml:space="preserve">exhaustion or the onset of </w:t>
      </w:r>
      <w:r w:rsidR="00063A06">
        <w:t>discomfort</w:t>
      </w:r>
      <w:r w:rsidR="00F575B5">
        <w:t xml:space="preserve"> (not pain)</w:t>
      </w:r>
    </w:p>
    <w:p w:rsidR="00471AE7" w:rsidP="00471AE7" w:rsidRDefault="0C84FF65" w14:paraId="2553970A" w14:textId="072D88DD">
      <w:pPr>
        <w:pStyle w:val="Heading5"/>
      </w:pPr>
      <w:r w:rsidRPr="1F354F79">
        <w:rPr>
          <w:lang w:val="en-US"/>
        </w:rPr>
        <w:t>Discomfort may be described</w:t>
      </w:r>
      <w:r w:rsidRPr="1157F851">
        <w:rPr>
          <w:lang w:val="en-US"/>
        </w:rPr>
        <w:t xml:space="preserve"> as</w:t>
      </w:r>
      <w:r w:rsidRPr="1F354F79" w:rsidR="00471AE7">
        <w:rPr>
          <w:lang w:val="en-US"/>
        </w:rPr>
        <w:t xml:space="preserve">: </w:t>
      </w:r>
    </w:p>
    <w:p w:rsidR="00471AE7" w:rsidP="76BA1A77" w:rsidRDefault="00471AE7" w14:paraId="7CB4F91C" w14:textId="557AE91D">
      <w:pPr>
        <w:pStyle w:val="Heading5"/>
        <w:rPr>
          <w:lang w:val="en-US"/>
        </w:rPr>
      </w:pPr>
      <w:r w:rsidRPr="00F992DD">
        <w:rPr>
          <w:lang w:val="en-US"/>
        </w:rPr>
        <w:t>“</w:t>
      </w:r>
      <w:r w:rsidRPr="369CAFFF" w:rsidR="16760344">
        <w:rPr>
          <w:lang w:val="en-US"/>
        </w:rPr>
        <w:t>Tired</w:t>
      </w:r>
      <w:r w:rsidRPr="00F992DD" w:rsidR="3749D92B">
        <w:rPr>
          <w:lang w:val="en-US"/>
        </w:rPr>
        <w:t xml:space="preserve">, </w:t>
      </w:r>
      <w:r w:rsidRPr="00F992DD" w:rsidR="003524F4">
        <w:rPr>
          <w:lang w:val="en-US"/>
        </w:rPr>
        <w:t>heavy</w:t>
      </w:r>
      <w:r w:rsidRPr="00F992DD" w:rsidR="4AA8BA77">
        <w:rPr>
          <w:lang w:val="en-US"/>
        </w:rPr>
        <w:t xml:space="preserve">, </w:t>
      </w:r>
      <w:r w:rsidRPr="00F992DD" w:rsidR="003524F4">
        <w:rPr>
          <w:lang w:val="en-US"/>
        </w:rPr>
        <w:t>fatigued</w:t>
      </w:r>
      <w:r w:rsidRPr="4C320B1C" w:rsidR="1467D5FA">
        <w:rPr>
          <w:lang w:val="en-US"/>
        </w:rPr>
        <w:t xml:space="preserve">, </w:t>
      </w:r>
      <w:r w:rsidRPr="40C0C8E4" w:rsidR="53944082">
        <w:rPr>
          <w:lang w:val="en-US"/>
        </w:rPr>
        <w:t>achy</w:t>
      </w:r>
      <w:r w:rsidRPr="37D73566" w:rsidR="1467D5FA">
        <w:rPr>
          <w:lang w:val="en-US"/>
        </w:rPr>
        <w:t>”</w:t>
      </w:r>
    </w:p>
    <w:p w:rsidR="00417A96" w:rsidP="00417A96" w:rsidRDefault="00417A96" w14:paraId="668726CF" w14:textId="18777AAE">
      <w:pPr>
        <w:pStyle w:val="Heading3"/>
      </w:pPr>
      <w:r>
        <w:t>Progress load when</w:t>
      </w:r>
      <w:r w:rsidR="003524F4">
        <w:t>:</w:t>
      </w:r>
    </w:p>
    <w:p w:rsidR="00417A96" w:rsidP="00417A96" w:rsidRDefault="00450C02" w14:paraId="48A6F9FC" w14:textId="534C77A7">
      <w:pPr>
        <w:pStyle w:val="Heading4"/>
      </w:pPr>
      <w:r>
        <w:t xml:space="preserve">Patient can perform a </w:t>
      </w:r>
      <w:r w:rsidR="0016705B">
        <w:t>2</w:t>
      </w:r>
      <w:r>
        <w:t>-</w:t>
      </w:r>
      <w:r w:rsidR="0016705B">
        <w:t>minute hold pain free</w:t>
      </w:r>
    </w:p>
    <w:p w:rsidR="009979D8" w:rsidP="009979D8" w:rsidRDefault="00C13016" w14:paraId="2EF530B9" w14:textId="2C4A09DF">
      <w:pPr>
        <w:pStyle w:val="Heading3"/>
      </w:pPr>
      <w:r>
        <w:t>Rest days</w:t>
      </w:r>
    </w:p>
    <w:p w:rsidRPr="00C13016" w:rsidR="00C13016" w:rsidP="00C13016" w:rsidRDefault="00155128" w14:paraId="7E8CA55B" w14:textId="3F51A8E3">
      <w:pPr>
        <w:pStyle w:val="Heading4"/>
        <w:rPr>
          <w:lang w:val="en-US"/>
        </w:rPr>
      </w:pPr>
      <w:r w:rsidRPr="138A3CDA" w:rsidR="00155128">
        <w:rPr>
          <w:lang w:val="en-US"/>
        </w:rPr>
        <w:t>24-72 hours (</w:t>
      </w:r>
      <w:bookmarkStart w:name="_Int_GM27XuQ8" w:id="1121150775"/>
      <w:r w:rsidRPr="138A3CDA" w:rsidR="00155128">
        <w:rPr>
          <w:lang w:val="en-US"/>
        </w:rPr>
        <w:t>as long as</w:t>
      </w:r>
      <w:bookmarkEnd w:id="1121150775"/>
      <w:r w:rsidRPr="138A3CDA" w:rsidR="00155128">
        <w:rPr>
          <w:lang w:val="en-US"/>
        </w:rPr>
        <w:t xml:space="preserve"> there is no pain</w:t>
      </w:r>
      <w:r w:rsidRPr="138A3CDA" w:rsidR="00E5669B">
        <w:rPr>
          <w:lang w:val="en-US"/>
        </w:rPr>
        <w:t xml:space="preserve">; if area is sore, </w:t>
      </w:r>
      <w:r w:rsidRPr="138A3CDA" w:rsidR="00E5669B">
        <w:rPr>
          <w:lang w:val="en-US"/>
        </w:rPr>
        <w:t>allocate</w:t>
      </w:r>
      <w:r w:rsidRPr="138A3CDA" w:rsidR="00E5669B">
        <w:rPr>
          <w:lang w:val="en-US"/>
        </w:rPr>
        <w:t xml:space="preserve"> a longer period between tendon toughening days)</w:t>
      </w:r>
    </w:p>
    <w:p w:rsidR="6F01F3A1" w:rsidP="2F07A6A0" w:rsidRDefault="0D2BAC54" w14:paraId="057B6A7C" w14:textId="0C2F73F9">
      <w:pPr>
        <w:pStyle w:val="Heading3"/>
        <w:rPr>
          <w:lang w:val="en-US"/>
        </w:rPr>
      </w:pPr>
      <w:r w:rsidRPr="3DF6E196">
        <w:rPr>
          <w:lang w:val="en-US"/>
        </w:rPr>
        <w:t xml:space="preserve">Pain </w:t>
      </w:r>
      <w:r w:rsidRPr="3728E4E8">
        <w:rPr>
          <w:lang w:val="en-US"/>
        </w:rPr>
        <w:t>threshold</w:t>
      </w:r>
    </w:p>
    <w:p w:rsidR="25A9AE17" w:rsidP="07F385DF" w:rsidRDefault="0D2BAC54" w14:paraId="6E9AF1CD" w14:textId="582B966C">
      <w:pPr>
        <w:pStyle w:val="Heading4"/>
        <w:rPr>
          <w:lang w:val="en-US"/>
        </w:rPr>
      </w:pPr>
      <w:r w:rsidRPr="22EFC335">
        <w:rPr>
          <w:lang w:val="en-US"/>
        </w:rPr>
        <w:t xml:space="preserve">Uptick in </w:t>
      </w:r>
      <w:r w:rsidRPr="0E1AF2DF">
        <w:rPr>
          <w:lang w:val="en-US"/>
        </w:rPr>
        <w:t xml:space="preserve">symptoms no more </w:t>
      </w:r>
      <w:r w:rsidRPr="194A470A">
        <w:rPr>
          <w:lang w:val="en-US"/>
        </w:rPr>
        <w:t xml:space="preserve">than 1/10 </w:t>
      </w:r>
      <w:r w:rsidRPr="1DB631B6">
        <w:rPr>
          <w:lang w:val="en-US"/>
        </w:rPr>
        <w:t xml:space="preserve">from baseline. </w:t>
      </w:r>
      <w:r w:rsidRPr="194315BC">
        <w:rPr>
          <w:lang w:val="en-US"/>
        </w:rPr>
        <w:t>Overall symptoms no worse than 3</w:t>
      </w:r>
      <w:r w:rsidRPr="466E5ABC">
        <w:rPr>
          <w:lang w:val="en-US"/>
        </w:rPr>
        <w:t xml:space="preserve">/10 and no worse </w:t>
      </w:r>
      <w:r w:rsidRPr="55965808">
        <w:rPr>
          <w:lang w:val="en-US"/>
        </w:rPr>
        <w:t xml:space="preserve">the next day. </w:t>
      </w:r>
    </w:p>
    <w:p w:rsidR="0016705B" w:rsidP="0016705B" w:rsidRDefault="0016705B" w14:paraId="4BD85C1C" w14:textId="5EC2322B">
      <w:pPr>
        <w:pStyle w:val="Heading3"/>
      </w:pPr>
      <w:r>
        <w:t xml:space="preserve">When to discharge tendon toughening? </w:t>
      </w:r>
    </w:p>
    <w:p w:rsidRPr="0016705B" w:rsidR="0016705B" w:rsidP="0016705B" w:rsidRDefault="0016705B" w14:paraId="62A01649" w14:textId="528368C8">
      <w:pPr>
        <w:pStyle w:val="Heading4"/>
      </w:pPr>
      <w:r>
        <w:t xml:space="preserve">When the area is </w:t>
      </w:r>
      <w:r w:rsidR="65421FFC">
        <w:t xml:space="preserve">consistently </w:t>
      </w:r>
      <w:r>
        <w:t>pain free</w:t>
      </w:r>
      <w:r w:rsidR="00770469">
        <w:t xml:space="preserve"> </w:t>
      </w:r>
    </w:p>
    <w:p w:rsidR="00E359DD" w:rsidP="05AF7DDD" w:rsidRDefault="58862331" w14:paraId="33186ECF" w14:textId="4B953F00">
      <w:pPr>
        <w:pStyle w:val="Heading4"/>
        <w:rPr>
          <w:lang w:val="en-US"/>
        </w:rPr>
      </w:pPr>
      <w:r w:rsidRPr="130821C0">
        <w:rPr>
          <w:lang w:val="en-US"/>
        </w:rPr>
        <w:t xml:space="preserve">When patient can hold for 2 x 60-120" at </w:t>
      </w:r>
      <w:r w:rsidRPr="4694C54E">
        <w:rPr>
          <w:lang w:val="en-US"/>
        </w:rPr>
        <w:t>sufficient</w:t>
      </w:r>
      <w:r w:rsidRPr="130821C0">
        <w:rPr>
          <w:lang w:val="en-US"/>
        </w:rPr>
        <w:t xml:space="preserve"> load</w:t>
      </w:r>
      <w:r w:rsidRPr="48E0D67C">
        <w:rPr>
          <w:lang w:val="en-US"/>
        </w:rPr>
        <w:t xml:space="preserve"> </w:t>
      </w:r>
      <w:r w:rsidRPr="43B8BF20">
        <w:rPr>
          <w:lang w:val="en-US"/>
        </w:rPr>
        <w:t xml:space="preserve">(case </w:t>
      </w:r>
      <w:r w:rsidRPr="143045DE">
        <w:rPr>
          <w:lang w:val="en-US"/>
        </w:rPr>
        <w:t xml:space="preserve">by case basis) </w:t>
      </w:r>
    </w:p>
    <w:p w:rsidR="00E359DD" w:rsidP="138A3CDA" w:rsidRDefault="00E359DD" w14:paraId="2C078E63" w14:noSpellErr="1" w14:textId="7DFE6588">
      <w:pPr>
        <w:pStyle w:val="Normal"/>
        <w:spacing w:line="276" w:lineRule="auto"/>
        <w:ind w:left="360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sectPr w:rsidR="00E359D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M27XuQ8" int2:invalidationBookmarkName="" int2:hashCode="aJEbnAIbafiZ8P" int2:id="r22MFsw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99CC"/>
    <w:multiLevelType w:val="hybridMultilevel"/>
    <w:tmpl w:val="1338A462"/>
    <w:lvl w:ilvl="0" w:tplc="BE52DF80">
      <w:start w:val="1"/>
      <w:numFmt w:val="decimal"/>
      <w:lvlText w:val="%1)"/>
      <w:lvlJc w:val="left"/>
      <w:pPr>
        <w:ind w:left="720" w:hanging="360"/>
      </w:pPr>
    </w:lvl>
    <w:lvl w:ilvl="1" w:tplc="DEE6B488">
      <w:start w:val="1"/>
      <w:numFmt w:val="lowerLetter"/>
      <w:lvlText w:val="%2."/>
      <w:lvlJc w:val="left"/>
      <w:pPr>
        <w:ind w:left="1440" w:hanging="360"/>
      </w:pPr>
    </w:lvl>
    <w:lvl w:ilvl="2" w:tplc="7712495A">
      <w:start w:val="1"/>
      <w:numFmt w:val="lowerRoman"/>
      <w:lvlText w:val="%3."/>
      <w:lvlJc w:val="right"/>
      <w:pPr>
        <w:ind w:left="2160" w:hanging="180"/>
      </w:pPr>
    </w:lvl>
    <w:lvl w:ilvl="3" w:tplc="7E9217EE">
      <w:start w:val="1"/>
      <w:numFmt w:val="decimal"/>
      <w:lvlText w:val="%4."/>
      <w:lvlJc w:val="left"/>
      <w:pPr>
        <w:ind w:left="2880" w:hanging="360"/>
      </w:pPr>
    </w:lvl>
    <w:lvl w:ilvl="4" w:tplc="75000A08">
      <w:start w:val="1"/>
      <w:numFmt w:val="lowerLetter"/>
      <w:lvlText w:val="%5."/>
      <w:lvlJc w:val="left"/>
      <w:pPr>
        <w:ind w:left="3600" w:hanging="360"/>
      </w:pPr>
    </w:lvl>
    <w:lvl w:ilvl="5" w:tplc="1CA2C7B8">
      <w:start w:val="1"/>
      <w:numFmt w:val="lowerRoman"/>
      <w:lvlText w:val="%6."/>
      <w:lvlJc w:val="right"/>
      <w:pPr>
        <w:ind w:left="4320" w:hanging="180"/>
      </w:pPr>
    </w:lvl>
    <w:lvl w:ilvl="6" w:tplc="53426EA6">
      <w:start w:val="1"/>
      <w:numFmt w:val="decimal"/>
      <w:lvlText w:val="%7."/>
      <w:lvlJc w:val="left"/>
      <w:pPr>
        <w:ind w:left="5040" w:hanging="360"/>
      </w:pPr>
    </w:lvl>
    <w:lvl w:ilvl="7" w:tplc="3C18E27E">
      <w:start w:val="1"/>
      <w:numFmt w:val="lowerLetter"/>
      <w:lvlText w:val="%8."/>
      <w:lvlJc w:val="left"/>
      <w:pPr>
        <w:ind w:left="5760" w:hanging="360"/>
      </w:pPr>
    </w:lvl>
    <w:lvl w:ilvl="8" w:tplc="BA0CEC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BBF3"/>
    <w:multiLevelType w:val="hybridMultilevel"/>
    <w:tmpl w:val="CBD8AC5C"/>
    <w:lvl w:ilvl="0" w:tplc="EB12C7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A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06E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F8C0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62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CB8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C646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0A25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A888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D58EB"/>
    <w:multiLevelType w:val="hybridMultilevel"/>
    <w:tmpl w:val="A00EC3D8"/>
    <w:lvl w:ilvl="0" w:tplc="EFE82D52">
      <w:start w:val="1"/>
      <w:numFmt w:val="decimal"/>
      <w:lvlText w:val="%1."/>
      <w:lvlJc w:val="left"/>
      <w:pPr>
        <w:ind w:left="720" w:hanging="360"/>
      </w:pPr>
    </w:lvl>
    <w:lvl w:ilvl="1" w:tplc="2162302C">
      <w:start w:val="2"/>
      <w:numFmt w:val="lowerLetter"/>
      <w:lvlText w:val="%2."/>
      <w:lvlJc w:val="left"/>
      <w:pPr>
        <w:ind w:left="1440" w:hanging="360"/>
      </w:pPr>
    </w:lvl>
    <w:lvl w:ilvl="2" w:tplc="9334BCA4">
      <w:start w:val="1"/>
      <w:numFmt w:val="lowerRoman"/>
      <w:lvlText w:val="%3."/>
      <w:lvlJc w:val="right"/>
      <w:pPr>
        <w:ind w:left="2160" w:hanging="180"/>
      </w:pPr>
    </w:lvl>
    <w:lvl w:ilvl="3" w:tplc="87F41F10">
      <w:start w:val="1"/>
      <w:numFmt w:val="decimal"/>
      <w:lvlText w:val="%4."/>
      <w:lvlJc w:val="left"/>
      <w:pPr>
        <w:ind w:left="2880" w:hanging="360"/>
      </w:pPr>
    </w:lvl>
    <w:lvl w:ilvl="4" w:tplc="2ADC9E56">
      <w:start w:val="1"/>
      <w:numFmt w:val="lowerLetter"/>
      <w:lvlText w:val="%5."/>
      <w:lvlJc w:val="left"/>
      <w:pPr>
        <w:ind w:left="3600" w:hanging="360"/>
      </w:pPr>
    </w:lvl>
    <w:lvl w:ilvl="5" w:tplc="D92297E2">
      <w:start w:val="1"/>
      <w:numFmt w:val="lowerRoman"/>
      <w:lvlText w:val="%6."/>
      <w:lvlJc w:val="right"/>
      <w:pPr>
        <w:ind w:left="4320" w:hanging="180"/>
      </w:pPr>
    </w:lvl>
    <w:lvl w:ilvl="6" w:tplc="32AC7060">
      <w:start w:val="1"/>
      <w:numFmt w:val="decimal"/>
      <w:lvlText w:val="%7."/>
      <w:lvlJc w:val="left"/>
      <w:pPr>
        <w:ind w:left="5040" w:hanging="360"/>
      </w:pPr>
    </w:lvl>
    <w:lvl w:ilvl="7" w:tplc="8312EB70">
      <w:start w:val="1"/>
      <w:numFmt w:val="lowerLetter"/>
      <w:lvlText w:val="%8."/>
      <w:lvlJc w:val="left"/>
      <w:pPr>
        <w:ind w:left="5760" w:hanging="360"/>
      </w:pPr>
    </w:lvl>
    <w:lvl w:ilvl="8" w:tplc="A5A434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46A6"/>
    <w:multiLevelType w:val="hybridMultilevel"/>
    <w:tmpl w:val="4A227E9A"/>
    <w:lvl w:ilvl="0" w:tplc="58844A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3406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EFC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64C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B84A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989A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3899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D644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5C5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3ED920"/>
    <w:multiLevelType w:val="hybridMultilevel"/>
    <w:tmpl w:val="E1A05B2C"/>
    <w:lvl w:ilvl="0" w:tplc="23142482">
      <w:start w:val="2"/>
      <w:numFmt w:val="decimal"/>
      <w:lvlText w:val="%1)"/>
      <w:lvlJc w:val="left"/>
      <w:pPr>
        <w:ind w:left="720" w:hanging="360"/>
      </w:pPr>
    </w:lvl>
    <w:lvl w:ilvl="1" w:tplc="F7CAB140">
      <w:start w:val="1"/>
      <w:numFmt w:val="lowerLetter"/>
      <w:lvlText w:val="%2."/>
      <w:lvlJc w:val="left"/>
      <w:pPr>
        <w:ind w:left="1440" w:hanging="360"/>
      </w:pPr>
    </w:lvl>
    <w:lvl w:ilvl="2" w:tplc="5F326908">
      <w:start w:val="1"/>
      <w:numFmt w:val="lowerRoman"/>
      <w:lvlText w:val="%3."/>
      <w:lvlJc w:val="right"/>
      <w:pPr>
        <w:ind w:left="2160" w:hanging="180"/>
      </w:pPr>
    </w:lvl>
    <w:lvl w:ilvl="3" w:tplc="DC74C7FA">
      <w:start w:val="1"/>
      <w:numFmt w:val="decimal"/>
      <w:lvlText w:val="%4."/>
      <w:lvlJc w:val="left"/>
      <w:pPr>
        <w:ind w:left="2880" w:hanging="360"/>
      </w:pPr>
    </w:lvl>
    <w:lvl w:ilvl="4" w:tplc="4DDA0E1C">
      <w:start w:val="1"/>
      <w:numFmt w:val="lowerLetter"/>
      <w:lvlText w:val="%5."/>
      <w:lvlJc w:val="left"/>
      <w:pPr>
        <w:ind w:left="3600" w:hanging="360"/>
      </w:pPr>
    </w:lvl>
    <w:lvl w:ilvl="5" w:tplc="B5DEBD1C">
      <w:start w:val="1"/>
      <w:numFmt w:val="lowerRoman"/>
      <w:lvlText w:val="%6."/>
      <w:lvlJc w:val="right"/>
      <w:pPr>
        <w:ind w:left="4320" w:hanging="180"/>
      </w:pPr>
    </w:lvl>
    <w:lvl w:ilvl="6" w:tplc="4C5AA55C">
      <w:start w:val="1"/>
      <w:numFmt w:val="decimal"/>
      <w:lvlText w:val="%7."/>
      <w:lvlJc w:val="left"/>
      <w:pPr>
        <w:ind w:left="5040" w:hanging="360"/>
      </w:pPr>
    </w:lvl>
    <w:lvl w:ilvl="7" w:tplc="25605848">
      <w:start w:val="1"/>
      <w:numFmt w:val="lowerLetter"/>
      <w:lvlText w:val="%8."/>
      <w:lvlJc w:val="left"/>
      <w:pPr>
        <w:ind w:left="5760" w:hanging="360"/>
      </w:pPr>
    </w:lvl>
    <w:lvl w:ilvl="8" w:tplc="579C8D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B52EE"/>
    <w:multiLevelType w:val="hybridMultilevel"/>
    <w:tmpl w:val="6902F9E2"/>
    <w:lvl w:ilvl="0" w:tplc="7DF8389C">
      <w:start w:val="1"/>
      <w:numFmt w:val="bullet"/>
      <w:pStyle w:val="Heading4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34C52219"/>
    <w:multiLevelType w:val="hybridMultilevel"/>
    <w:tmpl w:val="AE4645B0"/>
    <w:lvl w:ilvl="0" w:tplc="AE544070">
      <w:start w:val="1"/>
      <w:numFmt w:val="bullet"/>
      <w:pStyle w:val="Heading6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4F0159"/>
    <w:multiLevelType w:val="hybridMultilevel"/>
    <w:tmpl w:val="277055CC"/>
    <w:lvl w:ilvl="0" w:tplc="ECCCCC00">
      <w:start w:val="1"/>
      <w:numFmt w:val="decimal"/>
      <w:lvlText w:val="%1."/>
      <w:lvlJc w:val="left"/>
      <w:pPr>
        <w:ind w:left="720" w:hanging="360"/>
      </w:pPr>
    </w:lvl>
    <w:lvl w:ilvl="1" w:tplc="981852FE">
      <w:start w:val="1"/>
      <w:numFmt w:val="lowerLetter"/>
      <w:lvlText w:val="%2."/>
      <w:lvlJc w:val="left"/>
      <w:pPr>
        <w:ind w:left="1440" w:hanging="360"/>
      </w:pPr>
    </w:lvl>
    <w:lvl w:ilvl="2" w:tplc="46A21624">
      <w:start w:val="1"/>
      <w:numFmt w:val="lowerRoman"/>
      <w:lvlText w:val="%3."/>
      <w:lvlJc w:val="right"/>
      <w:pPr>
        <w:ind w:left="2160" w:hanging="180"/>
      </w:pPr>
    </w:lvl>
    <w:lvl w:ilvl="3" w:tplc="B452365E">
      <w:start w:val="1"/>
      <w:numFmt w:val="decimal"/>
      <w:lvlText w:val="%4."/>
      <w:lvlJc w:val="left"/>
      <w:pPr>
        <w:ind w:left="2880" w:hanging="360"/>
      </w:pPr>
    </w:lvl>
    <w:lvl w:ilvl="4" w:tplc="4274B28A">
      <w:start w:val="1"/>
      <w:numFmt w:val="lowerLetter"/>
      <w:lvlText w:val="%5."/>
      <w:lvlJc w:val="left"/>
      <w:pPr>
        <w:ind w:left="3600" w:hanging="360"/>
      </w:pPr>
    </w:lvl>
    <w:lvl w:ilvl="5" w:tplc="0CC074C8">
      <w:start w:val="1"/>
      <w:numFmt w:val="lowerRoman"/>
      <w:lvlText w:val="%6."/>
      <w:lvlJc w:val="right"/>
      <w:pPr>
        <w:ind w:left="4320" w:hanging="180"/>
      </w:pPr>
    </w:lvl>
    <w:lvl w:ilvl="6" w:tplc="AE58DABC">
      <w:start w:val="1"/>
      <w:numFmt w:val="decimal"/>
      <w:lvlText w:val="%7."/>
      <w:lvlJc w:val="left"/>
      <w:pPr>
        <w:ind w:left="5040" w:hanging="360"/>
      </w:pPr>
    </w:lvl>
    <w:lvl w:ilvl="7" w:tplc="E98C64F2">
      <w:start w:val="1"/>
      <w:numFmt w:val="lowerLetter"/>
      <w:lvlText w:val="%8."/>
      <w:lvlJc w:val="left"/>
      <w:pPr>
        <w:ind w:left="5760" w:hanging="360"/>
      </w:pPr>
    </w:lvl>
    <w:lvl w:ilvl="8" w:tplc="2FBA3B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EFF8"/>
    <w:multiLevelType w:val="hybridMultilevel"/>
    <w:tmpl w:val="32901100"/>
    <w:lvl w:ilvl="0" w:tplc="80A6D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B076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70E8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648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0E08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3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50E1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D4C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20F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4A48D3"/>
    <w:multiLevelType w:val="hybridMultilevel"/>
    <w:tmpl w:val="DC425BAA"/>
    <w:lvl w:ilvl="0" w:tplc="0EEA694C">
      <w:start w:val="1"/>
      <w:numFmt w:val="decimal"/>
      <w:lvlText w:val="%1."/>
      <w:lvlJc w:val="left"/>
      <w:pPr>
        <w:ind w:left="720" w:hanging="360"/>
      </w:pPr>
    </w:lvl>
    <w:lvl w:ilvl="1" w:tplc="EA067B2A">
      <w:start w:val="4"/>
      <w:numFmt w:val="lowerLetter"/>
      <w:lvlText w:val="%2."/>
      <w:lvlJc w:val="left"/>
      <w:pPr>
        <w:ind w:left="1440" w:hanging="360"/>
      </w:pPr>
    </w:lvl>
    <w:lvl w:ilvl="2" w:tplc="71FAEC0A">
      <w:start w:val="1"/>
      <w:numFmt w:val="lowerRoman"/>
      <w:lvlText w:val="%3."/>
      <w:lvlJc w:val="right"/>
      <w:pPr>
        <w:ind w:left="2160" w:hanging="180"/>
      </w:pPr>
    </w:lvl>
    <w:lvl w:ilvl="3" w:tplc="FFB45B5E">
      <w:start w:val="1"/>
      <w:numFmt w:val="decimal"/>
      <w:lvlText w:val="%4."/>
      <w:lvlJc w:val="left"/>
      <w:pPr>
        <w:ind w:left="2880" w:hanging="360"/>
      </w:pPr>
    </w:lvl>
    <w:lvl w:ilvl="4" w:tplc="81643AF0">
      <w:start w:val="1"/>
      <w:numFmt w:val="lowerLetter"/>
      <w:lvlText w:val="%5."/>
      <w:lvlJc w:val="left"/>
      <w:pPr>
        <w:ind w:left="3600" w:hanging="360"/>
      </w:pPr>
    </w:lvl>
    <w:lvl w:ilvl="5" w:tplc="91C0FA8A">
      <w:start w:val="1"/>
      <w:numFmt w:val="lowerRoman"/>
      <w:lvlText w:val="%6."/>
      <w:lvlJc w:val="right"/>
      <w:pPr>
        <w:ind w:left="4320" w:hanging="180"/>
      </w:pPr>
    </w:lvl>
    <w:lvl w:ilvl="6" w:tplc="213AFD04">
      <w:start w:val="1"/>
      <w:numFmt w:val="decimal"/>
      <w:lvlText w:val="%7."/>
      <w:lvlJc w:val="left"/>
      <w:pPr>
        <w:ind w:left="5040" w:hanging="360"/>
      </w:pPr>
    </w:lvl>
    <w:lvl w:ilvl="7" w:tplc="428425A4">
      <w:start w:val="1"/>
      <w:numFmt w:val="lowerLetter"/>
      <w:lvlText w:val="%8."/>
      <w:lvlJc w:val="left"/>
      <w:pPr>
        <w:ind w:left="5760" w:hanging="360"/>
      </w:pPr>
    </w:lvl>
    <w:lvl w:ilvl="8" w:tplc="698EE5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0A9B"/>
    <w:multiLevelType w:val="hybridMultilevel"/>
    <w:tmpl w:val="92729A4E"/>
    <w:lvl w:ilvl="0" w:tplc="353212F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6422A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238222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7A4382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C8A23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41E7B4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8C4266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388C03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9B408E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23A75CA"/>
    <w:multiLevelType w:val="hybridMultilevel"/>
    <w:tmpl w:val="3460D3B6"/>
    <w:lvl w:ilvl="0" w:tplc="612EB2AC">
      <w:start w:val="1"/>
      <w:numFmt w:val="bullet"/>
      <w:pStyle w:val="Heading5"/>
      <w:lvlText w:val="-"/>
      <w:lvlJc w:val="left"/>
      <w:pPr>
        <w:ind w:left="2520" w:hanging="360"/>
      </w:pPr>
      <w:rPr>
        <w:rFonts w:hint="default" w:ascii="Aptos" w:hAnsi="Apto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6A6831"/>
    <w:multiLevelType w:val="hybridMultilevel"/>
    <w:tmpl w:val="F18AC4D4"/>
    <w:lvl w:ilvl="0" w:tplc="ABF8C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1AD5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A0E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B4E6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8E9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A16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3C39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30E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982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57135F"/>
    <w:multiLevelType w:val="hybridMultilevel"/>
    <w:tmpl w:val="3BCAFF1E"/>
    <w:lvl w:ilvl="0" w:tplc="A5E00F58">
      <w:start w:val="1"/>
      <w:numFmt w:val="decimal"/>
      <w:lvlText w:val="%1."/>
      <w:lvlJc w:val="left"/>
      <w:pPr>
        <w:ind w:left="720" w:hanging="360"/>
      </w:pPr>
    </w:lvl>
    <w:lvl w:ilvl="1" w:tplc="0DD4CDBE">
      <w:start w:val="3"/>
      <w:numFmt w:val="lowerLetter"/>
      <w:lvlText w:val="%2."/>
      <w:lvlJc w:val="left"/>
      <w:pPr>
        <w:ind w:left="1440" w:hanging="360"/>
      </w:pPr>
    </w:lvl>
    <w:lvl w:ilvl="2" w:tplc="892A9FC0">
      <w:start w:val="1"/>
      <w:numFmt w:val="lowerRoman"/>
      <w:lvlText w:val="%3."/>
      <w:lvlJc w:val="right"/>
      <w:pPr>
        <w:ind w:left="2160" w:hanging="180"/>
      </w:pPr>
    </w:lvl>
    <w:lvl w:ilvl="3" w:tplc="EFE00788">
      <w:start w:val="1"/>
      <w:numFmt w:val="decimal"/>
      <w:lvlText w:val="%4."/>
      <w:lvlJc w:val="left"/>
      <w:pPr>
        <w:ind w:left="2880" w:hanging="360"/>
      </w:pPr>
    </w:lvl>
    <w:lvl w:ilvl="4" w:tplc="689E1466">
      <w:start w:val="1"/>
      <w:numFmt w:val="lowerLetter"/>
      <w:lvlText w:val="%5."/>
      <w:lvlJc w:val="left"/>
      <w:pPr>
        <w:ind w:left="3600" w:hanging="360"/>
      </w:pPr>
    </w:lvl>
    <w:lvl w:ilvl="5" w:tplc="D048DD3C">
      <w:start w:val="1"/>
      <w:numFmt w:val="lowerRoman"/>
      <w:lvlText w:val="%6."/>
      <w:lvlJc w:val="right"/>
      <w:pPr>
        <w:ind w:left="4320" w:hanging="180"/>
      </w:pPr>
    </w:lvl>
    <w:lvl w:ilvl="6" w:tplc="C6787428">
      <w:start w:val="1"/>
      <w:numFmt w:val="decimal"/>
      <w:lvlText w:val="%7."/>
      <w:lvlJc w:val="left"/>
      <w:pPr>
        <w:ind w:left="5040" w:hanging="360"/>
      </w:pPr>
    </w:lvl>
    <w:lvl w:ilvl="7" w:tplc="80280074">
      <w:start w:val="1"/>
      <w:numFmt w:val="lowerLetter"/>
      <w:lvlText w:val="%8."/>
      <w:lvlJc w:val="left"/>
      <w:pPr>
        <w:ind w:left="5760" w:hanging="360"/>
      </w:pPr>
    </w:lvl>
    <w:lvl w:ilvl="8" w:tplc="CF9E7C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CAF2"/>
    <w:multiLevelType w:val="hybridMultilevel"/>
    <w:tmpl w:val="6D12DCB4"/>
    <w:lvl w:ilvl="0" w:tplc="7BEA4B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B03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2270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08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A80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A68F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04D9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54F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742B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E234DC"/>
    <w:multiLevelType w:val="hybridMultilevel"/>
    <w:tmpl w:val="3BCA2A5E"/>
    <w:lvl w:ilvl="0" w:tplc="66CC31C6">
      <w:start w:val="1"/>
      <w:numFmt w:val="bullet"/>
      <w:pStyle w:val="Heading3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86F6990"/>
    <w:multiLevelType w:val="hybridMultilevel"/>
    <w:tmpl w:val="300CADA0"/>
    <w:lvl w:ilvl="0" w:tplc="8E084920">
      <w:start w:val="1"/>
      <w:numFmt w:val="bullet"/>
      <w:pStyle w:val="Heading2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B7DC9D4"/>
    <w:multiLevelType w:val="hybridMultilevel"/>
    <w:tmpl w:val="DEB4420C"/>
    <w:lvl w:ilvl="0" w:tplc="229C07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9ED5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434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B28F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3A1B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208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724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1C5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2C4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4B85D5"/>
    <w:multiLevelType w:val="hybridMultilevel"/>
    <w:tmpl w:val="1E8413E2"/>
    <w:lvl w:ilvl="0" w:tplc="139EF268">
      <w:start w:val="1"/>
      <w:numFmt w:val="decimal"/>
      <w:lvlText w:val="%1."/>
      <w:lvlJc w:val="left"/>
      <w:pPr>
        <w:ind w:left="720" w:hanging="360"/>
      </w:pPr>
    </w:lvl>
    <w:lvl w:ilvl="1" w:tplc="30FEC66E">
      <w:start w:val="2"/>
      <w:numFmt w:val="lowerLetter"/>
      <w:lvlText w:val="%2."/>
      <w:lvlJc w:val="left"/>
      <w:pPr>
        <w:ind w:left="1440" w:hanging="360"/>
      </w:pPr>
    </w:lvl>
    <w:lvl w:ilvl="2" w:tplc="0AE2F2C2">
      <w:start w:val="1"/>
      <w:numFmt w:val="lowerRoman"/>
      <w:lvlText w:val="%3."/>
      <w:lvlJc w:val="right"/>
      <w:pPr>
        <w:ind w:left="2160" w:hanging="180"/>
      </w:pPr>
    </w:lvl>
    <w:lvl w:ilvl="3" w:tplc="BFDAB6FE">
      <w:start w:val="1"/>
      <w:numFmt w:val="decimal"/>
      <w:lvlText w:val="%4."/>
      <w:lvlJc w:val="left"/>
      <w:pPr>
        <w:ind w:left="2880" w:hanging="360"/>
      </w:pPr>
    </w:lvl>
    <w:lvl w:ilvl="4" w:tplc="9CB67590">
      <w:start w:val="1"/>
      <w:numFmt w:val="lowerLetter"/>
      <w:lvlText w:val="%5."/>
      <w:lvlJc w:val="left"/>
      <w:pPr>
        <w:ind w:left="3600" w:hanging="360"/>
      </w:pPr>
    </w:lvl>
    <w:lvl w:ilvl="5" w:tplc="B2A4F518">
      <w:start w:val="1"/>
      <w:numFmt w:val="lowerRoman"/>
      <w:lvlText w:val="%6."/>
      <w:lvlJc w:val="right"/>
      <w:pPr>
        <w:ind w:left="4320" w:hanging="180"/>
      </w:pPr>
    </w:lvl>
    <w:lvl w:ilvl="6" w:tplc="42EEFA16">
      <w:start w:val="1"/>
      <w:numFmt w:val="decimal"/>
      <w:lvlText w:val="%7."/>
      <w:lvlJc w:val="left"/>
      <w:pPr>
        <w:ind w:left="5040" w:hanging="360"/>
      </w:pPr>
    </w:lvl>
    <w:lvl w:ilvl="7" w:tplc="B13E2408">
      <w:start w:val="1"/>
      <w:numFmt w:val="lowerLetter"/>
      <w:lvlText w:val="%8."/>
      <w:lvlJc w:val="left"/>
      <w:pPr>
        <w:ind w:left="5760" w:hanging="360"/>
      </w:pPr>
    </w:lvl>
    <w:lvl w:ilvl="8" w:tplc="906042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7209E"/>
    <w:multiLevelType w:val="hybridMultilevel"/>
    <w:tmpl w:val="A78057C6"/>
    <w:lvl w:ilvl="0" w:tplc="A8B22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F69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1E6D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FA0B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700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42E2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1EE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A095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8E3E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2A2CCAC"/>
    <w:multiLevelType w:val="hybridMultilevel"/>
    <w:tmpl w:val="D0B8CDA4"/>
    <w:lvl w:ilvl="0" w:tplc="81E4B0E8">
      <w:start w:val="1"/>
      <w:numFmt w:val="decimal"/>
      <w:lvlText w:val="%1."/>
      <w:lvlJc w:val="left"/>
      <w:pPr>
        <w:ind w:left="720" w:hanging="360"/>
      </w:pPr>
    </w:lvl>
    <w:lvl w:ilvl="1" w:tplc="408EE04E">
      <w:start w:val="3"/>
      <w:numFmt w:val="lowerLetter"/>
      <w:lvlText w:val="%2."/>
      <w:lvlJc w:val="left"/>
      <w:pPr>
        <w:ind w:left="1440" w:hanging="360"/>
      </w:pPr>
    </w:lvl>
    <w:lvl w:ilvl="2" w:tplc="91ACF8FE">
      <w:start w:val="1"/>
      <w:numFmt w:val="lowerRoman"/>
      <w:lvlText w:val="%3."/>
      <w:lvlJc w:val="right"/>
      <w:pPr>
        <w:ind w:left="2160" w:hanging="180"/>
      </w:pPr>
    </w:lvl>
    <w:lvl w:ilvl="3" w:tplc="B414F300">
      <w:start w:val="1"/>
      <w:numFmt w:val="decimal"/>
      <w:lvlText w:val="%4."/>
      <w:lvlJc w:val="left"/>
      <w:pPr>
        <w:ind w:left="2880" w:hanging="360"/>
      </w:pPr>
    </w:lvl>
    <w:lvl w:ilvl="4" w:tplc="F444849E">
      <w:start w:val="1"/>
      <w:numFmt w:val="lowerLetter"/>
      <w:lvlText w:val="%5."/>
      <w:lvlJc w:val="left"/>
      <w:pPr>
        <w:ind w:left="3600" w:hanging="360"/>
      </w:pPr>
    </w:lvl>
    <w:lvl w:ilvl="5" w:tplc="1BE6BE48">
      <w:start w:val="1"/>
      <w:numFmt w:val="lowerRoman"/>
      <w:lvlText w:val="%6."/>
      <w:lvlJc w:val="right"/>
      <w:pPr>
        <w:ind w:left="4320" w:hanging="180"/>
      </w:pPr>
    </w:lvl>
    <w:lvl w:ilvl="6" w:tplc="569E738A">
      <w:start w:val="1"/>
      <w:numFmt w:val="decimal"/>
      <w:lvlText w:val="%7."/>
      <w:lvlJc w:val="left"/>
      <w:pPr>
        <w:ind w:left="5040" w:hanging="360"/>
      </w:pPr>
    </w:lvl>
    <w:lvl w:ilvl="7" w:tplc="F2880478">
      <w:start w:val="1"/>
      <w:numFmt w:val="lowerLetter"/>
      <w:lvlText w:val="%8."/>
      <w:lvlJc w:val="left"/>
      <w:pPr>
        <w:ind w:left="5760" w:hanging="360"/>
      </w:pPr>
    </w:lvl>
    <w:lvl w:ilvl="8" w:tplc="DDF6D8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B2E26"/>
    <w:multiLevelType w:val="hybridMultilevel"/>
    <w:tmpl w:val="989E8468"/>
    <w:lvl w:ilvl="0" w:tplc="11B80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723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C3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1A7B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3E1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B482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61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E62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E6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7111927">
    <w:abstractNumId w:val="1"/>
  </w:num>
  <w:num w:numId="2" w16cid:durableId="1093471862">
    <w:abstractNumId w:val="12"/>
  </w:num>
  <w:num w:numId="3" w16cid:durableId="1121388203">
    <w:abstractNumId w:val="7"/>
  </w:num>
  <w:num w:numId="4" w16cid:durableId="1123843752">
    <w:abstractNumId w:val="3"/>
  </w:num>
  <w:num w:numId="5" w16cid:durableId="1134716065">
    <w:abstractNumId w:val="21"/>
  </w:num>
  <w:num w:numId="6" w16cid:durableId="1136415905">
    <w:abstractNumId w:val="0"/>
  </w:num>
  <w:num w:numId="7" w16cid:durableId="1152910487">
    <w:abstractNumId w:val="20"/>
  </w:num>
  <w:num w:numId="8" w16cid:durableId="1248727398">
    <w:abstractNumId w:val="8"/>
  </w:num>
  <w:num w:numId="9" w16cid:durableId="1314335381">
    <w:abstractNumId w:val="17"/>
  </w:num>
  <w:num w:numId="10" w16cid:durableId="1322612532">
    <w:abstractNumId w:val="10"/>
  </w:num>
  <w:num w:numId="11" w16cid:durableId="1550804272">
    <w:abstractNumId w:val="6"/>
  </w:num>
  <w:num w:numId="12" w16cid:durableId="1643384969">
    <w:abstractNumId w:val="13"/>
  </w:num>
  <w:num w:numId="13" w16cid:durableId="1673408448">
    <w:abstractNumId w:val="14"/>
  </w:num>
  <w:num w:numId="14" w16cid:durableId="1711227317">
    <w:abstractNumId w:val="19"/>
  </w:num>
  <w:num w:numId="15" w16cid:durableId="24602645">
    <w:abstractNumId w:val="15"/>
  </w:num>
  <w:num w:numId="16" w16cid:durableId="304967163">
    <w:abstractNumId w:val="18"/>
  </w:num>
  <w:num w:numId="17" w16cid:durableId="604383479">
    <w:abstractNumId w:val="2"/>
  </w:num>
  <w:num w:numId="18" w16cid:durableId="605626156">
    <w:abstractNumId w:val="9"/>
  </w:num>
  <w:num w:numId="19" w16cid:durableId="628438004">
    <w:abstractNumId w:val="11"/>
  </w:num>
  <w:num w:numId="20" w16cid:durableId="720059505">
    <w:abstractNumId w:val="4"/>
  </w:num>
  <w:num w:numId="21" w16cid:durableId="819925724">
    <w:abstractNumId w:val="5"/>
  </w:num>
  <w:num w:numId="22" w16cid:durableId="952134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A309E"/>
    <w:rsid w:val="00030248"/>
    <w:rsid w:val="00030E3B"/>
    <w:rsid w:val="0003716B"/>
    <w:rsid w:val="00054452"/>
    <w:rsid w:val="00063A06"/>
    <w:rsid w:val="00080DFB"/>
    <w:rsid w:val="000879BC"/>
    <w:rsid w:val="000A3FA9"/>
    <w:rsid w:val="000E3481"/>
    <w:rsid w:val="000F7299"/>
    <w:rsid w:val="00116ECF"/>
    <w:rsid w:val="00125557"/>
    <w:rsid w:val="00155128"/>
    <w:rsid w:val="00166BC4"/>
    <w:rsid w:val="0016705B"/>
    <w:rsid w:val="00167A5F"/>
    <w:rsid w:val="001860D4"/>
    <w:rsid w:val="00190AA4"/>
    <w:rsid w:val="001A11B1"/>
    <w:rsid w:val="001A5997"/>
    <w:rsid w:val="0021342E"/>
    <w:rsid w:val="00214493"/>
    <w:rsid w:val="00266B1F"/>
    <w:rsid w:val="0028396A"/>
    <w:rsid w:val="00286F62"/>
    <w:rsid w:val="00294997"/>
    <w:rsid w:val="002C47CA"/>
    <w:rsid w:val="002D09EF"/>
    <w:rsid w:val="002D18E2"/>
    <w:rsid w:val="002D45A0"/>
    <w:rsid w:val="00303386"/>
    <w:rsid w:val="003524F4"/>
    <w:rsid w:val="0038087A"/>
    <w:rsid w:val="003823B7"/>
    <w:rsid w:val="003906E9"/>
    <w:rsid w:val="003A7284"/>
    <w:rsid w:val="003D1336"/>
    <w:rsid w:val="00400324"/>
    <w:rsid w:val="00402BF8"/>
    <w:rsid w:val="00417A96"/>
    <w:rsid w:val="0042139F"/>
    <w:rsid w:val="00450C02"/>
    <w:rsid w:val="00471AE7"/>
    <w:rsid w:val="004C769D"/>
    <w:rsid w:val="004D17B2"/>
    <w:rsid w:val="005108E0"/>
    <w:rsid w:val="00523542"/>
    <w:rsid w:val="0052729B"/>
    <w:rsid w:val="00551579"/>
    <w:rsid w:val="005630C8"/>
    <w:rsid w:val="00565674"/>
    <w:rsid w:val="005A67DF"/>
    <w:rsid w:val="005C4579"/>
    <w:rsid w:val="00614316"/>
    <w:rsid w:val="00652A95"/>
    <w:rsid w:val="006539CD"/>
    <w:rsid w:val="00660801"/>
    <w:rsid w:val="006B0BE8"/>
    <w:rsid w:val="006E2821"/>
    <w:rsid w:val="00706DD9"/>
    <w:rsid w:val="007152C4"/>
    <w:rsid w:val="00770469"/>
    <w:rsid w:val="0078642F"/>
    <w:rsid w:val="007927C2"/>
    <w:rsid w:val="007B4A40"/>
    <w:rsid w:val="007C6FFC"/>
    <w:rsid w:val="00804A2B"/>
    <w:rsid w:val="00836E26"/>
    <w:rsid w:val="0088126D"/>
    <w:rsid w:val="008A1919"/>
    <w:rsid w:val="008C331B"/>
    <w:rsid w:val="008C5D55"/>
    <w:rsid w:val="008D0357"/>
    <w:rsid w:val="008E47D0"/>
    <w:rsid w:val="008F25B7"/>
    <w:rsid w:val="008F5778"/>
    <w:rsid w:val="0092178D"/>
    <w:rsid w:val="0092415F"/>
    <w:rsid w:val="00927AC9"/>
    <w:rsid w:val="00957EE2"/>
    <w:rsid w:val="009869FC"/>
    <w:rsid w:val="00986BC2"/>
    <w:rsid w:val="00987457"/>
    <w:rsid w:val="00991404"/>
    <w:rsid w:val="00996F0C"/>
    <w:rsid w:val="009979D8"/>
    <w:rsid w:val="009A46B7"/>
    <w:rsid w:val="009C1E52"/>
    <w:rsid w:val="009D52DE"/>
    <w:rsid w:val="00A23FA5"/>
    <w:rsid w:val="00A37767"/>
    <w:rsid w:val="00AA1212"/>
    <w:rsid w:val="00AC3512"/>
    <w:rsid w:val="00B264FB"/>
    <w:rsid w:val="00B46849"/>
    <w:rsid w:val="00BC0EBD"/>
    <w:rsid w:val="00BE06B1"/>
    <w:rsid w:val="00C13016"/>
    <w:rsid w:val="00C15876"/>
    <w:rsid w:val="00C16758"/>
    <w:rsid w:val="00CE5950"/>
    <w:rsid w:val="00CF74CE"/>
    <w:rsid w:val="00D12153"/>
    <w:rsid w:val="00D221FF"/>
    <w:rsid w:val="00D80A4E"/>
    <w:rsid w:val="00D94C52"/>
    <w:rsid w:val="00DD23B4"/>
    <w:rsid w:val="00E359DD"/>
    <w:rsid w:val="00E5669B"/>
    <w:rsid w:val="00E62AE9"/>
    <w:rsid w:val="00E732D9"/>
    <w:rsid w:val="00E94F48"/>
    <w:rsid w:val="00EC54DF"/>
    <w:rsid w:val="00EF034B"/>
    <w:rsid w:val="00F06306"/>
    <w:rsid w:val="00F06E2F"/>
    <w:rsid w:val="00F25B3C"/>
    <w:rsid w:val="00F30657"/>
    <w:rsid w:val="00F5583C"/>
    <w:rsid w:val="00F575B5"/>
    <w:rsid w:val="00F67661"/>
    <w:rsid w:val="00F716A7"/>
    <w:rsid w:val="00F90D54"/>
    <w:rsid w:val="00F992DD"/>
    <w:rsid w:val="00FA6746"/>
    <w:rsid w:val="00FB7E4D"/>
    <w:rsid w:val="00FC13EF"/>
    <w:rsid w:val="00FD6FD6"/>
    <w:rsid w:val="00FE6645"/>
    <w:rsid w:val="02A8EE77"/>
    <w:rsid w:val="04338327"/>
    <w:rsid w:val="05528E1D"/>
    <w:rsid w:val="05AF7DDD"/>
    <w:rsid w:val="06326188"/>
    <w:rsid w:val="07F385DF"/>
    <w:rsid w:val="098066CF"/>
    <w:rsid w:val="099EF595"/>
    <w:rsid w:val="0B597F6C"/>
    <w:rsid w:val="0C84FF65"/>
    <w:rsid w:val="0D2BAC54"/>
    <w:rsid w:val="0D8CFA68"/>
    <w:rsid w:val="0E1AF2DF"/>
    <w:rsid w:val="0EB7CB9A"/>
    <w:rsid w:val="1157F851"/>
    <w:rsid w:val="130821C0"/>
    <w:rsid w:val="138A3CDA"/>
    <w:rsid w:val="143045DE"/>
    <w:rsid w:val="144EA391"/>
    <w:rsid w:val="1467D5FA"/>
    <w:rsid w:val="149AEBB2"/>
    <w:rsid w:val="15332610"/>
    <w:rsid w:val="16760344"/>
    <w:rsid w:val="17581378"/>
    <w:rsid w:val="193A39F2"/>
    <w:rsid w:val="194315BC"/>
    <w:rsid w:val="194A470A"/>
    <w:rsid w:val="197070F7"/>
    <w:rsid w:val="1A91203C"/>
    <w:rsid w:val="1B11B6D1"/>
    <w:rsid w:val="1D616620"/>
    <w:rsid w:val="1DB631B6"/>
    <w:rsid w:val="1EE17F50"/>
    <w:rsid w:val="1F354F79"/>
    <w:rsid w:val="1FCC3F48"/>
    <w:rsid w:val="1FE33DC2"/>
    <w:rsid w:val="213AE0E6"/>
    <w:rsid w:val="22EFC335"/>
    <w:rsid w:val="2348365F"/>
    <w:rsid w:val="247CABC2"/>
    <w:rsid w:val="252EDF5E"/>
    <w:rsid w:val="256064DE"/>
    <w:rsid w:val="25A9AE17"/>
    <w:rsid w:val="25B6326E"/>
    <w:rsid w:val="26E5D9C3"/>
    <w:rsid w:val="27CDDFAF"/>
    <w:rsid w:val="281BF21C"/>
    <w:rsid w:val="2BA717F9"/>
    <w:rsid w:val="2C900715"/>
    <w:rsid w:val="2F07A6A0"/>
    <w:rsid w:val="2F8BC4E4"/>
    <w:rsid w:val="3354A635"/>
    <w:rsid w:val="369CAFFF"/>
    <w:rsid w:val="3728E4E8"/>
    <w:rsid w:val="3749D92B"/>
    <w:rsid w:val="37D73566"/>
    <w:rsid w:val="3859293A"/>
    <w:rsid w:val="392B27BB"/>
    <w:rsid w:val="39559E28"/>
    <w:rsid w:val="3BA0BB8A"/>
    <w:rsid w:val="3DF6E196"/>
    <w:rsid w:val="3F4853C9"/>
    <w:rsid w:val="3FD47615"/>
    <w:rsid w:val="40C0C8E4"/>
    <w:rsid w:val="40DF6756"/>
    <w:rsid w:val="41B98D55"/>
    <w:rsid w:val="42CF25D2"/>
    <w:rsid w:val="4310E7E8"/>
    <w:rsid w:val="43B8BF20"/>
    <w:rsid w:val="43FA1D77"/>
    <w:rsid w:val="445F1F72"/>
    <w:rsid w:val="44AC5E3A"/>
    <w:rsid w:val="466E5ABC"/>
    <w:rsid w:val="4694C54E"/>
    <w:rsid w:val="475DF49E"/>
    <w:rsid w:val="48E0D67C"/>
    <w:rsid w:val="4971874D"/>
    <w:rsid w:val="4982A480"/>
    <w:rsid w:val="49B411D6"/>
    <w:rsid w:val="4A9D97A6"/>
    <w:rsid w:val="4AA8BA77"/>
    <w:rsid w:val="4B9AB1CD"/>
    <w:rsid w:val="4C320B1C"/>
    <w:rsid w:val="4E09F71C"/>
    <w:rsid w:val="4F46F984"/>
    <w:rsid w:val="4F8B03FA"/>
    <w:rsid w:val="5099EF86"/>
    <w:rsid w:val="50AE9370"/>
    <w:rsid w:val="52228646"/>
    <w:rsid w:val="53944082"/>
    <w:rsid w:val="54513799"/>
    <w:rsid w:val="5512171F"/>
    <w:rsid w:val="55965808"/>
    <w:rsid w:val="56E5C204"/>
    <w:rsid w:val="576D2F72"/>
    <w:rsid w:val="57F33556"/>
    <w:rsid w:val="58862331"/>
    <w:rsid w:val="5B48E3A1"/>
    <w:rsid w:val="5B631DF9"/>
    <w:rsid w:val="5B8F4FA6"/>
    <w:rsid w:val="5C20B5A2"/>
    <w:rsid w:val="5CCB805F"/>
    <w:rsid w:val="601A309E"/>
    <w:rsid w:val="618FD9F6"/>
    <w:rsid w:val="6246DBF3"/>
    <w:rsid w:val="62B5201D"/>
    <w:rsid w:val="639A0FE5"/>
    <w:rsid w:val="63F413C5"/>
    <w:rsid w:val="65421FFC"/>
    <w:rsid w:val="65A81263"/>
    <w:rsid w:val="66183A60"/>
    <w:rsid w:val="689A898D"/>
    <w:rsid w:val="69A402FE"/>
    <w:rsid w:val="6BF83A2C"/>
    <w:rsid w:val="6C561818"/>
    <w:rsid w:val="6F01F3A1"/>
    <w:rsid w:val="6F77A31E"/>
    <w:rsid w:val="70FD83E6"/>
    <w:rsid w:val="71803AB5"/>
    <w:rsid w:val="724A1CB2"/>
    <w:rsid w:val="743E3025"/>
    <w:rsid w:val="7488F288"/>
    <w:rsid w:val="74D2FD33"/>
    <w:rsid w:val="764E04EA"/>
    <w:rsid w:val="7681F678"/>
    <w:rsid w:val="76BA1A77"/>
    <w:rsid w:val="776D17B1"/>
    <w:rsid w:val="77A3DF9C"/>
    <w:rsid w:val="77C70477"/>
    <w:rsid w:val="7AEEBA6A"/>
    <w:rsid w:val="7BA1AFFB"/>
    <w:rsid w:val="7BBB74D0"/>
    <w:rsid w:val="7D5F5B0E"/>
    <w:rsid w:val="7ED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78357"/>
  <w15:chartTrackingRefBased/>
  <w15:docId w15:val="{B443735E-8FAE-414C-8346-B787BC40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ECF"/>
    <w:pPr>
      <w:keepNext/>
      <w:keepLines/>
      <w:spacing w:before="120" w:after="120" w:line="276" w:lineRule="auto"/>
      <w:outlineLvl w:val="0"/>
    </w:pPr>
    <w:rPr>
      <w:rFonts w:ascii="Times New Roman" w:hAnsi="Times New Roman" w:eastAsia="Times New Roman" w:cs="Times New Roman"/>
      <w:b/>
      <w:sz w:val="28"/>
      <w:szCs w:val="28"/>
      <w:lang w:val="en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ECF"/>
    <w:pPr>
      <w:keepNext/>
      <w:keepLines/>
      <w:numPr>
        <w:numId w:val="22"/>
      </w:numPr>
      <w:spacing w:after="0" w:line="276" w:lineRule="auto"/>
      <w:outlineLvl w:val="1"/>
    </w:pPr>
    <w:rPr>
      <w:rFonts w:ascii="Times New Roman" w:hAnsi="Times New Roman" w:eastAsia="Times New Roman" w:cs="Times New Roman"/>
      <w:i/>
      <w:szCs w:val="28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ECF"/>
    <w:pPr>
      <w:keepNext/>
      <w:keepLines/>
      <w:numPr>
        <w:numId w:val="15"/>
      </w:numPr>
      <w:spacing w:after="0" w:line="276" w:lineRule="auto"/>
      <w:outlineLvl w:val="2"/>
    </w:pPr>
    <w:rPr>
      <w:rFonts w:ascii="Times New Roman" w:hAnsi="Times New Roman" w:eastAsia="Times New Roman" w:cs="Times New Roman"/>
      <w:szCs w:val="28"/>
      <w:lang w:val="en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6ECF"/>
    <w:pPr>
      <w:keepNext/>
      <w:keepLines/>
      <w:numPr>
        <w:numId w:val="21"/>
      </w:numPr>
      <w:spacing w:after="0" w:line="276" w:lineRule="auto"/>
      <w:outlineLvl w:val="3"/>
    </w:pPr>
    <w:rPr>
      <w:rFonts w:ascii="Times New Roman" w:hAnsi="Times New Roman" w:eastAsia="Times New Roman" w:cs="Times New Roman"/>
      <w:lang w:val="en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ECF"/>
    <w:pPr>
      <w:keepNext/>
      <w:keepLines/>
      <w:numPr>
        <w:numId w:val="19"/>
      </w:numPr>
      <w:spacing w:after="0" w:line="276" w:lineRule="auto"/>
      <w:outlineLvl w:val="4"/>
    </w:pPr>
    <w:rPr>
      <w:rFonts w:ascii="Times New Roman" w:hAnsi="Times New Roman" w:eastAsia="Times New Roman" w:cs="Times New Roman"/>
      <w:szCs w:val="22"/>
      <w:lang w:val="en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6ECF"/>
    <w:pPr>
      <w:keepNext/>
      <w:keepLines/>
      <w:numPr>
        <w:numId w:val="11"/>
      </w:numPr>
      <w:spacing w:after="0" w:line="276" w:lineRule="auto"/>
      <w:outlineLvl w:val="5"/>
    </w:pPr>
    <w:rPr>
      <w:rFonts w:ascii="Times New Roman" w:hAnsi="Times New Roman" w:eastAsia="Times New Roman" w:cs="Times New Roman"/>
      <w:szCs w:val="22"/>
      <w:lang w:val="en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="Times New Roman" w:hAnsi="Times New Roman" w:eastAsia="Times New Roman" w:cs="Times New Roman"/>
      <w:b/>
      <w:sz w:val="28"/>
      <w:szCs w:val="28"/>
      <w:lang w:val="en" w:eastAsia="en-US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="Times New Roman" w:hAnsi="Times New Roman" w:eastAsia="Times New Roman" w:cs="Times New Roman"/>
      <w:i/>
      <w:szCs w:val="28"/>
      <w:lang w:val="en" w:eastAsia="en-US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="Times New Roman" w:hAnsi="Times New Roman" w:eastAsia="Times New Roman" w:cs="Times New Roman"/>
      <w:szCs w:val="28"/>
      <w:lang w:val="en" w:eastAsia="en-US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="Times New Roman" w:hAnsi="Times New Roman" w:eastAsia="Times New Roman" w:cs="Times New Roman"/>
      <w:lang w:val="en" w:eastAsia="en-US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="Times New Roman" w:hAnsi="Times New Roman" w:eastAsia="Times New Roman" w:cs="Times New Roman"/>
      <w:szCs w:val="22"/>
      <w:lang w:val="en" w:eastAsia="en-US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="Times New Roman" w:hAnsi="Times New Roman" w:eastAsia="Times New Roman" w:cs="Times New Roman"/>
      <w:szCs w:val="22"/>
      <w:lang w:val="en" w:eastAsia="en-US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="Times New Roman" w:hAnsi="Times New Roman" w:eastAsia="Times New Roman" w:cs="Times New Roman"/>
      <w:b/>
      <w:sz w:val="36"/>
      <w:szCs w:val="36"/>
      <w:lang w:val="en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16ECF"/>
    <w:pPr>
      <w:keepNext/>
      <w:keepLines/>
      <w:spacing w:after="0" w:line="276" w:lineRule="auto"/>
      <w:ind w:left="720" w:hanging="360"/>
      <w:jc w:val="center"/>
    </w:pPr>
    <w:rPr>
      <w:rFonts w:ascii="Times New Roman" w:hAnsi="Times New Roman" w:eastAsia="Times New Roman" w:cs="Times New Roman"/>
      <w:b/>
      <w:sz w:val="36"/>
      <w:szCs w:val="36"/>
      <w:lang w:val="en" w:eastAsia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bfe59c253deb4a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Keila Strick</dc:creator>
  <keywords/>
  <dc:description/>
  <lastModifiedBy>Caroline Williams</lastModifiedBy>
  <revision>34</revision>
  <dcterms:created xsi:type="dcterms:W3CDTF">2024-08-24T16:58:00.0000000Z</dcterms:created>
  <dcterms:modified xsi:type="dcterms:W3CDTF">2024-10-24T15:14:55.4773906Z</dcterms:modified>
</coreProperties>
</file>